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B8A88" w14:textId="2E58268E" w:rsidR="00F1744E" w:rsidRDefault="006313D2" w:rsidP="00AC6BEF">
      <w:pPr>
        <w:jc w:val="center"/>
        <w:rPr>
          <w:rFonts w:ascii="Adobe Caslon Pro" w:hAnsi="Adobe Caslon Pro"/>
          <w:b/>
          <w:bCs/>
          <w:smallCaps/>
          <w:sz w:val="28"/>
        </w:rPr>
      </w:pPr>
      <w:r w:rsidRPr="00F1744E">
        <w:rPr>
          <w:rFonts w:ascii="Adobe Caslon Pro" w:hAnsi="Adobe Caslon Pro"/>
          <w:b/>
          <w:bCs/>
          <w:smallCaps/>
          <w:sz w:val="28"/>
        </w:rPr>
        <w:t xml:space="preserve">The Commonplace Book </w:t>
      </w:r>
      <w:r w:rsidR="00E706BA">
        <w:rPr>
          <w:rFonts w:ascii="Adobe Caslon Pro" w:hAnsi="Adobe Caslon Pro"/>
          <w:b/>
          <w:bCs/>
          <w:smallCaps/>
          <w:sz w:val="28"/>
        </w:rPr>
        <w:t>Project</w:t>
      </w:r>
    </w:p>
    <w:p w14:paraId="4D9D1518" w14:textId="77777777" w:rsidR="006313D2" w:rsidRPr="00F1744E" w:rsidRDefault="006313D2" w:rsidP="006313D2">
      <w:pPr>
        <w:rPr>
          <w:rFonts w:ascii="Adobe Caslon Pro" w:hAnsi="Adobe Caslon Pro"/>
        </w:rPr>
      </w:pPr>
    </w:p>
    <w:p w14:paraId="1E3F06F9" w14:textId="1A0AE0A0" w:rsidR="00F84B32" w:rsidRPr="00F84B32" w:rsidRDefault="00F84B32" w:rsidP="00F84B32">
      <w:pPr>
        <w:pStyle w:val="Heading1"/>
        <w:spacing w:before="0" w:after="0" w:line="240" w:lineRule="auto"/>
        <w:contextualSpacing/>
        <w:rPr>
          <w:rFonts w:ascii="Adobe Caslon Pro" w:hAnsi="Adobe Caslon Pro"/>
          <w:bCs w:val="0"/>
          <w:smallCaps/>
          <w:color w:val="auto"/>
        </w:rPr>
      </w:pPr>
      <w:r w:rsidRPr="00F84B32">
        <w:rPr>
          <w:rFonts w:ascii="Adobe Caslon Pro" w:hAnsi="Adobe Caslon Pro"/>
          <w:bCs w:val="0"/>
          <w:smallCaps/>
          <w:color w:val="auto"/>
        </w:rPr>
        <w:t>Commonplace Book</w:t>
      </w:r>
    </w:p>
    <w:p w14:paraId="72FB3C58" w14:textId="77777777" w:rsidR="006313D2" w:rsidRPr="00F1744E" w:rsidRDefault="006313D2" w:rsidP="006313D2">
      <w:pPr>
        <w:spacing w:before="2" w:after="2"/>
        <w:rPr>
          <w:rFonts w:ascii="Adobe Caslon Pro" w:hAnsi="Adobe Caslon Pro" w:cs="Times New Roman"/>
        </w:rPr>
      </w:pPr>
    </w:p>
    <w:p w14:paraId="2B46FD85" w14:textId="547FAA61" w:rsidR="006313D2" w:rsidRPr="00F1744E" w:rsidRDefault="006313D2" w:rsidP="006313D2">
      <w:pPr>
        <w:spacing w:before="2" w:after="2"/>
        <w:rPr>
          <w:rFonts w:ascii="Adobe Caslon Pro" w:hAnsi="Adobe Caslon Pro" w:cs="Times New Roman"/>
        </w:rPr>
      </w:pPr>
      <w:r w:rsidRPr="00F1744E">
        <w:rPr>
          <w:rFonts w:ascii="Adobe Caslon Pro" w:hAnsi="Adobe Caslon Pro" w:cs="Times New Roman"/>
        </w:rPr>
        <w:t>During the sixteenth and seventeenth centuries, one of the most important tools of a writer was a commonplace book. According to the Oxford English Dictionary, a commonplace book is “a book in which 'commonplaces' or passages important for reference were collected, usually under general heads; hence, a book in which one records passages or matters to be especially remembered or referred to, with or without arrangem</w:t>
      </w:r>
      <w:r w:rsidR="00E706BA">
        <w:rPr>
          <w:rFonts w:ascii="Adobe Caslon Pro" w:hAnsi="Adobe Caslon Pro" w:cs="Times New Roman"/>
        </w:rPr>
        <w:t xml:space="preserve">ent.” Commonplace books </w:t>
      </w:r>
      <w:r w:rsidRPr="00F1744E">
        <w:rPr>
          <w:rFonts w:ascii="Adobe Caslon Pro" w:hAnsi="Adobe Caslon Pro" w:cs="Times New Roman"/>
        </w:rPr>
        <w:t>were something like diaries or journals, but instead of recording the events of the day or one’s emotions or feelings, they served as places to record quotations or summaries of information that one might use in future writings, along with reflections on those quotations and information. Famous people who have kept CPBs included Francis Bacon, John Milton (our subject this semester), Thomas Jefferson (who included Milton in his CPB), Mark Twain, and Virginia Woolf.</w:t>
      </w:r>
      <w:r w:rsidRPr="00F1744E">
        <w:rPr>
          <w:rFonts w:ascii="Adobe Caslon Pro" w:hAnsi="Adobe Caslon Pro" w:cs="Times New Roman"/>
        </w:rPr>
        <w:tab/>
      </w:r>
    </w:p>
    <w:p w14:paraId="5D78B367" w14:textId="77777777" w:rsidR="002E2199" w:rsidRPr="00F1744E" w:rsidRDefault="002E2199" w:rsidP="006313D2">
      <w:pPr>
        <w:spacing w:before="2" w:after="2"/>
        <w:rPr>
          <w:rFonts w:ascii="Adobe Caslon Pro" w:hAnsi="Adobe Caslon Pro" w:cs="Times New Roman"/>
        </w:rPr>
      </w:pPr>
    </w:p>
    <w:p w14:paraId="7A875952" w14:textId="77777777" w:rsidR="002E2199" w:rsidRPr="00F1744E" w:rsidRDefault="00F84B32" w:rsidP="006313D2">
      <w:pPr>
        <w:spacing w:before="2" w:after="2"/>
        <w:rPr>
          <w:rFonts w:ascii="Adobe Caslon Pro" w:hAnsi="Adobe Caslon Pro" w:cs="Times New Roman"/>
        </w:rPr>
      </w:pPr>
      <w:r>
        <w:rPr>
          <w:rFonts w:ascii="Adobe Caslon Pro" w:hAnsi="Adobe Caslon Pro"/>
          <w:noProof/>
          <w:sz w:val="16"/>
        </w:rPr>
        <mc:AlternateContent>
          <mc:Choice Requires="wps">
            <w:drawing>
              <wp:anchor distT="0" distB="0" distL="114300" distR="114300" simplePos="0" relativeHeight="251659264" behindDoc="0" locked="0" layoutInCell="1" allowOverlap="1" wp14:anchorId="0D263550" wp14:editId="0DD7FF54">
                <wp:simplePos x="0" y="0"/>
                <wp:positionH relativeFrom="column">
                  <wp:posOffset>2857500</wp:posOffset>
                </wp:positionH>
                <wp:positionV relativeFrom="paragraph">
                  <wp:posOffset>124460</wp:posOffset>
                </wp:positionV>
                <wp:extent cx="2743200" cy="3429000"/>
                <wp:effectExtent l="0" t="0" r="25400" b="2540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3429000"/>
                        </a:xfrm>
                        <a:prstGeom prst="rect">
                          <a:avLst/>
                        </a:prstGeom>
                        <a:noFill/>
                        <a:ln>
                          <a:solidFill>
                            <a:schemeClr val="tx1">
                              <a:alpha val="25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CEF25F3" w14:textId="77777777" w:rsidR="00C32600" w:rsidRDefault="00C32600">
                            <w:pPr>
                              <w:rPr>
                                <w:rFonts w:ascii="Adobe Caslon Pro" w:eastAsiaTheme="minorEastAsia" w:hAnsi="Adobe Caslon Pro" w:cs="Helvetica"/>
                                <w:color w:val="1C1C1C"/>
                                <w:szCs w:val="28"/>
                              </w:rPr>
                            </w:pPr>
                          </w:p>
                          <w:p w14:paraId="6D8FB68A" w14:textId="77777777" w:rsidR="00C32600" w:rsidRDefault="00C32600">
                            <w:pPr>
                              <w:rPr>
                                <w:rFonts w:ascii="Adobe Caslon Pro" w:eastAsiaTheme="minorEastAsia" w:hAnsi="Adobe Caslon Pro" w:cs="Helvetica"/>
                                <w:color w:val="1C1C1C"/>
                                <w:szCs w:val="28"/>
                              </w:rPr>
                            </w:pPr>
                            <w:r w:rsidRPr="00F84B32">
                              <w:rPr>
                                <w:rFonts w:ascii="Adobe Caslon Pro" w:eastAsiaTheme="minorEastAsia" w:hAnsi="Adobe Caslon Pro" w:cs="Helvetica"/>
                                <w:color w:val="1C1C1C"/>
                                <w:szCs w:val="28"/>
                              </w:rPr>
                              <w:t>"[L]et us take down one of those old notebooks which we have all, at one time or another, had a passion for beginning. Most of the pages are blank, it is true; but at the beginning we shall find a certain number very beautifully covered with a strikingly legible hand-writing. Here we have written down the names of great writers in their order of merit; here we have copied out fine passages from the classics; here are lists of books to be read; and here, most interesting of all, lists of books that have actually been read,</w:t>
                            </w:r>
                            <w:r>
                              <w:rPr>
                                <w:rFonts w:ascii="Adobe Caslon Pro" w:eastAsiaTheme="minorEastAsia" w:hAnsi="Adobe Caslon Pro" w:cs="Helvetica"/>
                                <w:color w:val="1C1C1C"/>
                                <w:szCs w:val="28"/>
                              </w:rPr>
                              <w:t>…</w:t>
                            </w:r>
                            <w:r w:rsidRPr="00F84B32">
                              <w:rPr>
                                <w:rFonts w:ascii="Adobe Caslon Pro" w:eastAsiaTheme="minorEastAsia" w:hAnsi="Adobe Caslon Pro" w:cs="Helvetica"/>
                                <w:color w:val="1C1C1C"/>
                                <w:szCs w:val="28"/>
                              </w:rPr>
                              <w:t>."</w:t>
                            </w:r>
                          </w:p>
                          <w:p w14:paraId="3D5AAF1D" w14:textId="77777777" w:rsidR="00C32600" w:rsidRDefault="00C32600">
                            <w:pPr>
                              <w:rPr>
                                <w:rFonts w:ascii="Adobe Caslon Pro" w:eastAsiaTheme="minorEastAsia" w:hAnsi="Adobe Caslon Pro" w:cs="Helvetica"/>
                                <w:color w:val="1C1C1C"/>
                                <w:szCs w:val="28"/>
                              </w:rPr>
                            </w:pPr>
                          </w:p>
                          <w:p w14:paraId="5AFCC36D" w14:textId="77777777" w:rsidR="00C32600" w:rsidRDefault="00C32600" w:rsidP="00F84B32">
                            <w:pPr>
                              <w:jc w:val="right"/>
                              <w:rPr>
                                <w:rFonts w:ascii="Adobe Caslon Pro" w:eastAsiaTheme="minorEastAsia" w:hAnsi="Adobe Caslon Pro" w:cs="Helvetica"/>
                                <w:color w:val="1C1C1C"/>
                                <w:szCs w:val="28"/>
                              </w:rPr>
                            </w:pPr>
                            <w:r>
                              <w:rPr>
                                <w:rFonts w:ascii="Adobe Caslon Pro" w:eastAsiaTheme="minorEastAsia" w:hAnsi="Adobe Caslon Pro" w:cs="Helvetica"/>
                                <w:color w:val="1C1C1C"/>
                                <w:szCs w:val="28"/>
                              </w:rPr>
                              <w:t>Virginia Woolf</w:t>
                            </w:r>
                          </w:p>
                          <w:p w14:paraId="2DE208E9" w14:textId="77777777" w:rsidR="00C32600" w:rsidRPr="00F84B32" w:rsidRDefault="00C32600" w:rsidP="00F84B32">
                            <w:pPr>
                              <w:jc w:val="right"/>
                              <w:rPr>
                                <w:rFonts w:ascii="Adobe Caslon Pro" w:hAnsi="Adobe Caslon Pro"/>
                                <w:sz w:val="22"/>
                              </w:rPr>
                            </w:pPr>
                            <w:r>
                              <w:rPr>
                                <w:rFonts w:ascii="Adobe Caslon Pro" w:eastAsiaTheme="minorEastAsia" w:hAnsi="Adobe Caslon Pro" w:cs="Helvetica"/>
                                <w:color w:val="1C1C1C"/>
                                <w:szCs w:val="28"/>
                              </w:rPr>
                              <w:t>“Granite and Rainbow” (1958)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63550" id="_x0000_t202" coordsize="21600,21600" o:spt="202" path="m,l,21600r21600,l21600,xe">
                <v:stroke joinstyle="miter"/>
                <v:path gradientshapeok="t" o:connecttype="rect"/>
              </v:shapetype>
              <v:shape id="Text Box 6" o:spid="_x0000_s1026" type="#_x0000_t202" style="position:absolute;margin-left:225pt;margin-top:9.8pt;width:3in;height:27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" filled="f" strokecolor="black [3213]">
                <v:stroke opacity="16448f"/>
                <v:textbox>
                  <w:txbxContent>
                    <w:p w14:paraId="2CEF25F3" w14:textId="77777777" w:rsidR="00C32600" w:rsidRDefault="00C32600">
                      <w:pPr>
                        <w:rPr>
                          <w:rFonts w:ascii="Adobe Caslon Pro" w:eastAsiaTheme="minorEastAsia" w:hAnsi="Adobe Caslon Pro" w:cs="Helvetica"/>
                          <w:color w:val="1C1C1C"/>
                          <w:szCs w:val="28"/>
                        </w:rPr>
                      </w:pPr>
                    </w:p>
                    <w:p w14:paraId="6D8FB68A" w14:textId="77777777" w:rsidR="00C32600" w:rsidRDefault="00C32600">
                      <w:pPr>
                        <w:rPr>
                          <w:rFonts w:ascii="Adobe Caslon Pro" w:eastAsiaTheme="minorEastAsia" w:hAnsi="Adobe Caslon Pro" w:cs="Helvetica"/>
                          <w:color w:val="1C1C1C"/>
                          <w:szCs w:val="28"/>
                        </w:rPr>
                      </w:pPr>
                      <w:r w:rsidRPr="00F84B32">
                        <w:rPr>
                          <w:rFonts w:ascii="Adobe Caslon Pro" w:eastAsiaTheme="minorEastAsia" w:hAnsi="Adobe Caslon Pro" w:cs="Helvetica"/>
                          <w:color w:val="1C1C1C"/>
                          <w:szCs w:val="28"/>
                        </w:rPr>
                        <w:t>"[L]et us take down one of those old notebooks which we have all, at one time or another, had a passion for beginning. Most of the pages are blank, it is true; but at the beginning we shall find a certain number very beautifully covered with a strikingly legible hand-writing. Here we have written down the names of great writers in their order of merit; here we have copied out fine passages from the classics; here are lists of books to be read; and here, most interesting of all, lists of books that have actually been read,</w:t>
                      </w:r>
                      <w:r>
                        <w:rPr>
                          <w:rFonts w:ascii="Adobe Caslon Pro" w:eastAsiaTheme="minorEastAsia" w:hAnsi="Adobe Caslon Pro" w:cs="Helvetica"/>
                          <w:color w:val="1C1C1C"/>
                          <w:szCs w:val="28"/>
                        </w:rPr>
                        <w:t>…</w:t>
                      </w:r>
                      <w:r w:rsidRPr="00F84B32">
                        <w:rPr>
                          <w:rFonts w:ascii="Adobe Caslon Pro" w:eastAsiaTheme="minorEastAsia" w:hAnsi="Adobe Caslon Pro" w:cs="Helvetica"/>
                          <w:color w:val="1C1C1C"/>
                          <w:szCs w:val="28"/>
                        </w:rPr>
                        <w:t>."</w:t>
                      </w:r>
                    </w:p>
                    <w:p w14:paraId="3D5AAF1D" w14:textId="77777777" w:rsidR="00C32600" w:rsidRDefault="00C32600">
                      <w:pPr>
                        <w:rPr>
                          <w:rFonts w:ascii="Adobe Caslon Pro" w:eastAsiaTheme="minorEastAsia" w:hAnsi="Adobe Caslon Pro" w:cs="Helvetica"/>
                          <w:color w:val="1C1C1C"/>
                          <w:szCs w:val="28"/>
                        </w:rPr>
                      </w:pPr>
                    </w:p>
                    <w:p w14:paraId="5AFCC36D" w14:textId="77777777" w:rsidR="00C32600" w:rsidRDefault="00C32600" w:rsidP="00F84B32">
                      <w:pPr>
                        <w:jc w:val="right"/>
                        <w:rPr>
                          <w:rFonts w:ascii="Adobe Caslon Pro" w:eastAsiaTheme="minorEastAsia" w:hAnsi="Adobe Caslon Pro" w:cs="Helvetica"/>
                          <w:color w:val="1C1C1C"/>
                          <w:szCs w:val="28"/>
                        </w:rPr>
                      </w:pPr>
                      <w:r>
                        <w:rPr>
                          <w:rFonts w:ascii="Adobe Caslon Pro" w:eastAsiaTheme="minorEastAsia" w:hAnsi="Adobe Caslon Pro" w:cs="Helvetica"/>
                          <w:color w:val="1C1C1C"/>
                          <w:szCs w:val="28"/>
                        </w:rPr>
                        <w:t>Virginia Woolf</w:t>
                      </w:r>
                    </w:p>
                    <w:p w14:paraId="2DE208E9" w14:textId="77777777" w:rsidR="00C32600" w:rsidRPr="00F84B32" w:rsidRDefault="00C32600" w:rsidP="00F84B32">
                      <w:pPr>
                        <w:jc w:val="right"/>
                        <w:rPr>
                          <w:rFonts w:ascii="Adobe Caslon Pro" w:hAnsi="Adobe Caslon Pro"/>
                          <w:sz w:val="22"/>
                        </w:rPr>
                      </w:pPr>
                      <w:r>
                        <w:rPr>
                          <w:rFonts w:ascii="Adobe Caslon Pro" w:eastAsiaTheme="minorEastAsia" w:hAnsi="Adobe Caslon Pro" w:cs="Helvetica"/>
                          <w:color w:val="1C1C1C"/>
                          <w:szCs w:val="28"/>
                        </w:rPr>
                        <w:t>“Granite and Rainbow” (1958)</w:t>
                      </w:r>
                    </w:p>
                  </w:txbxContent>
                </v:textbox>
                <w10:wrap type="square"/>
              </v:shape>
            </w:pict>
          </mc:Fallback>
        </mc:AlternateContent>
      </w:r>
      <w:r>
        <w:rPr>
          <w:rFonts w:ascii="Adobe Caslon Pro" w:hAnsi="Adobe Caslon Pro" w:cs="Times New Roman"/>
        </w:rPr>
        <w:t xml:space="preserve"> </w:t>
      </w:r>
      <w:r w:rsidR="002E2199" w:rsidRPr="00F1744E">
        <w:rPr>
          <w:rFonts w:ascii="Adobe Caslon Pro" w:hAnsi="Adobe Caslon Pro" w:cs="Times New Roman"/>
        </w:rPr>
        <w:t>John Hancock’s Commonplace Book:</w:t>
      </w:r>
    </w:p>
    <w:p w14:paraId="357A9600" w14:textId="77777777" w:rsidR="006313D2" w:rsidRPr="00F1744E" w:rsidRDefault="00F84B32" w:rsidP="006313D2">
      <w:pPr>
        <w:pStyle w:val="DefinitionTerm"/>
        <w:spacing w:before="2" w:after="2"/>
        <w:rPr>
          <w:rFonts w:ascii="Adobe Caslon Pro" w:hAnsi="Adobe Caslon Pro"/>
          <w:sz w:val="16"/>
        </w:rPr>
      </w:pPr>
      <w:r>
        <w:rPr>
          <w:rFonts w:ascii="Adobe Caslon Pro" w:hAnsi="Adobe Caslon Pro"/>
          <w:sz w:val="16"/>
        </w:rPr>
        <w:t xml:space="preserve">               </w:t>
      </w:r>
      <w:r w:rsidRPr="00F84B32">
        <w:rPr>
          <w:rFonts w:ascii="Adobe Caslon Pro" w:hAnsi="Adobe Caslon Pro"/>
          <w:noProof/>
          <w:sz w:val="16"/>
          <w:lang w:val="en-US"/>
        </w:rPr>
        <w:drawing>
          <wp:inline distT="0" distB="0" distL="0" distR="0" wp14:anchorId="326AF503" wp14:editId="4C46301B">
            <wp:extent cx="2493818" cy="3365500"/>
            <wp:effectExtent l="0" t="0" r="0" b="0"/>
            <wp:docPr id="4" name="Picture 4" descr="Macintosh HD:Users:higinbotham:Desktop:John Hancock Commonpl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ginbotham:Desktop:John Hancock Commonplac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3894" cy="3365603"/>
                    </a:xfrm>
                    <a:prstGeom prst="rect">
                      <a:avLst/>
                    </a:prstGeom>
                    <a:noFill/>
                    <a:ln>
                      <a:noFill/>
                    </a:ln>
                  </pic:spPr>
                </pic:pic>
              </a:graphicData>
            </a:graphic>
          </wp:inline>
        </w:drawing>
      </w:r>
      <w:r>
        <w:rPr>
          <w:rFonts w:ascii="Adobe Caslon Pro" w:hAnsi="Adobe Caslon Pro"/>
          <w:sz w:val="16"/>
        </w:rPr>
        <w:t xml:space="preserve">        </w:t>
      </w:r>
    </w:p>
    <w:p w14:paraId="3AD9578A" w14:textId="77777777" w:rsidR="00F84B32" w:rsidRDefault="002E2199" w:rsidP="002E2199">
      <w:pPr>
        <w:rPr>
          <w:rFonts w:ascii="Adobe Caslon Pro" w:eastAsiaTheme="minorEastAsia" w:hAnsi="Adobe Caslon Pro" w:cs="Helvetica"/>
          <w:sz w:val="18"/>
          <w:szCs w:val="18"/>
        </w:rPr>
      </w:pPr>
      <w:r w:rsidRPr="00F1744E">
        <w:rPr>
          <w:rFonts w:ascii="Adobe Caslon Pro" w:eastAsiaTheme="minorEastAsia" w:hAnsi="Adobe Caslon Pro" w:cs="Helvetica"/>
          <w:sz w:val="18"/>
          <w:szCs w:val="18"/>
        </w:rPr>
        <w:t xml:space="preserve">Hancock, John. </w:t>
      </w:r>
      <w:r w:rsidRPr="00F1744E">
        <w:rPr>
          <w:rFonts w:ascii="Adobe Caslon Pro" w:eastAsiaTheme="minorEastAsia" w:hAnsi="Adobe Caslon Pro" w:cs="Helvetica"/>
          <w:i/>
          <w:iCs/>
          <w:sz w:val="18"/>
          <w:szCs w:val="18"/>
        </w:rPr>
        <w:t xml:space="preserve">Commonplace Book. </w:t>
      </w:r>
      <w:r w:rsidRPr="00F1744E">
        <w:rPr>
          <w:rFonts w:ascii="Adobe Caslon Pro" w:eastAsiaTheme="minorEastAsia" w:hAnsi="Adobe Caslon Pro" w:cs="Helvetica"/>
          <w:sz w:val="18"/>
          <w:szCs w:val="18"/>
        </w:rPr>
        <w:t xml:space="preserve">1687. </w:t>
      </w:r>
      <w:r w:rsidR="00F84B32">
        <w:rPr>
          <w:rFonts w:ascii="Adobe Caslon Pro" w:eastAsiaTheme="minorEastAsia" w:hAnsi="Adobe Caslon Pro" w:cs="Helvetica"/>
          <w:sz w:val="18"/>
          <w:szCs w:val="18"/>
        </w:rPr>
        <w:t>Harvard University.</w:t>
      </w:r>
    </w:p>
    <w:p w14:paraId="3F00254C" w14:textId="77777777" w:rsidR="002E2199" w:rsidRPr="00F84B32" w:rsidRDefault="00F84B32" w:rsidP="002E2199">
      <w:pPr>
        <w:rPr>
          <w:rFonts w:ascii="Adobe Caslon Pro" w:eastAsiaTheme="minorEastAsia" w:hAnsi="Adobe Caslon Pro" w:cs="Helvetica"/>
          <w:sz w:val="18"/>
          <w:szCs w:val="18"/>
        </w:rPr>
      </w:pPr>
      <w:r>
        <w:rPr>
          <w:rFonts w:ascii="Adobe Caslon Pro" w:eastAsiaTheme="minorEastAsia" w:hAnsi="Adobe Caslon Pro" w:cs="Helvetica"/>
          <w:sz w:val="18"/>
          <w:szCs w:val="18"/>
        </w:rPr>
        <w:t xml:space="preserve">     </w:t>
      </w:r>
      <w:r w:rsidR="002E2199" w:rsidRPr="00F1744E">
        <w:rPr>
          <w:rFonts w:ascii="Adobe Caslon Pro" w:eastAsiaTheme="minorEastAsia" w:hAnsi="Adobe Caslon Pro" w:cs="Helvetica"/>
          <w:i/>
          <w:iCs/>
          <w:sz w:val="18"/>
          <w:szCs w:val="18"/>
        </w:rPr>
        <w:t xml:space="preserve">Take Note. </w:t>
      </w:r>
      <w:r w:rsidR="002E2199" w:rsidRPr="00F1744E">
        <w:rPr>
          <w:rFonts w:ascii="Adobe Caslon Pro" w:eastAsiaTheme="minorEastAsia" w:hAnsi="Adobe Caslon Pro" w:cs="Helvetica"/>
          <w:sz w:val="18"/>
          <w:szCs w:val="18"/>
        </w:rPr>
        <w:t>Center for Hellenic Studies. Web. 28 Dec. 2015. </w:t>
      </w:r>
    </w:p>
    <w:p w14:paraId="03A39820" w14:textId="77777777" w:rsidR="002E2199" w:rsidRPr="00F1744E" w:rsidRDefault="002E2199" w:rsidP="002E2199">
      <w:pPr>
        <w:rPr>
          <w:rFonts w:ascii="Adobe Caslon Pro" w:hAnsi="Adobe Caslon Pro"/>
          <w:sz w:val="18"/>
        </w:rPr>
      </w:pPr>
    </w:p>
    <w:p w14:paraId="360FA9FD" w14:textId="77777777" w:rsidR="00F84B32" w:rsidRDefault="00F84B32" w:rsidP="006313D2">
      <w:pPr>
        <w:pStyle w:val="DefinitionTerm"/>
        <w:spacing w:before="2" w:after="2"/>
        <w:rPr>
          <w:rFonts w:ascii="Adobe Caslon Pro" w:hAnsi="Adobe Caslon Pro"/>
        </w:rPr>
      </w:pPr>
    </w:p>
    <w:p w14:paraId="2BD212AF" w14:textId="77777777" w:rsidR="00B14FCC" w:rsidRDefault="00B14FCC" w:rsidP="006313D2">
      <w:pPr>
        <w:pStyle w:val="DefinitionTerm"/>
        <w:spacing w:before="2" w:after="2"/>
        <w:rPr>
          <w:rFonts w:ascii="Adobe Caslon Pro" w:hAnsi="Adobe Caslon Pro"/>
        </w:rPr>
      </w:pPr>
    </w:p>
    <w:p w14:paraId="0CCB4BA1" w14:textId="77777777" w:rsidR="00354724" w:rsidRPr="00F1744E" w:rsidRDefault="006313D2" w:rsidP="006313D2">
      <w:pPr>
        <w:pStyle w:val="DefinitionTerm"/>
        <w:spacing w:before="2" w:after="2"/>
        <w:rPr>
          <w:rFonts w:ascii="Adobe Caslon Pro" w:hAnsi="Adobe Caslon Pro"/>
        </w:rPr>
      </w:pPr>
      <w:r w:rsidRPr="00F1744E">
        <w:rPr>
          <w:rFonts w:ascii="Adobe Caslon Pro" w:hAnsi="Adobe Caslon Pro"/>
        </w:rPr>
        <w:t xml:space="preserve">Robert Darnton writes in the </w:t>
      </w:r>
      <w:r w:rsidRPr="00F1744E">
        <w:rPr>
          <w:rFonts w:ascii="Adobe Caslon Pro" w:hAnsi="Adobe Caslon Pro"/>
          <w:i/>
        </w:rPr>
        <w:t>New York Review of Books</w:t>
      </w:r>
      <w:r w:rsidR="00F1744E">
        <w:rPr>
          <w:rFonts w:ascii="Adobe Caslon Pro" w:hAnsi="Adobe Caslon Pro"/>
        </w:rPr>
        <w:t xml:space="preserve"> (Dec. 21, 2000) that commonplace book</w:t>
      </w:r>
      <w:r w:rsidRPr="00F1744E">
        <w:rPr>
          <w:rFonts w:ascii="Adobe Caslon Pro" w:hAnsi="Adobe Caslon Pro"/>
        </w:rPr>
        <w:t xml:space="preserve">s </w:t>
      </w:r>
    </w:p>
    <w:p w14:paraId="6E210759" w14:textId="77777777" w:rsidR="00354724" w:rsidRDefault="002E2199" w:rsidP="00354724">
      <w:pPr>
        <w:pStyle w:val="DefinitionTerm"/>
        <w:spacing w:before="2" w:after="2"/>
        <w:ind w:left="720"/>
        <w:rPr>
          <w:rFonts w:ascii="Adobe Caslon Pro" w:hAnsi="Adobe Caslon Pro"/>
          <w:color w:val="000000"/>
        </w:rPr>
      </w:pPr>
      <w:r w:rsidRPr="00F1744E">
        <w:rPr>
          <w:rFonts w:ascii="Adobe Caslon Pro" w:hAnsi="Adobe Caslon Pro"/>
          <w:color w:val="000000"/>
        </w:rPr>
        <w:t>…</w:t>
      </w:r>
      <w:r w:rsidR="006313D2" w:rsidRPr="00F1744E">
        <w:rPr>
          <w:rFonts w:ascii="Adobe Caslon Pro" w:hAnsi="Adobe Caslon Pro"/>
          <w:color w:val="000000"/>
        </w:rPr>
        <w:t xml:space="preserve">involved a special way of taking in the printed word. Unlike modern readers, who follow the flow of a narrative from beginning to end, early modern </w:t>
      </w:r>
      <w:r w:rsidR="006313D2" w:rsidRPr="00F1744E">
        <w:rPr>
          <w:rFonts w:ascii="Adobe Caslon Pro" w:hAnsi="Adobe Caslon Pro"/>
          <w:color w:val="000000"/>
        </w:rPr>
        <w:lastRenderedPageBreak/>
        <w:t>Englishmen read in fits and starts and jumped from book to book. They broke texts into fragments and assembled them into new patterns by transcribing them in different sections of their notebooks. Then they reread the copies and rearranged the patterns while adding more excerpts. Reading and writing were therefore inseparable activities. They belonged to a continuous effort to make sense of things, for the world was full of signs: you could read your way through it; and by keeping an account of your readings, you made a book of your own, one stamped w</w:t>
      </w:r>
      <w:r w:rsidR="00354724" w:rsidRPr="00F1744E">
        <w:rPr>
          <w:rFonts w:ascii="Adobe Caslon Pro" w:hAnsi="Adobe Caslon Pro"/>
          <w:color w:val="000000"/>
        </w:rPr>
        <w:t>ith your personality.</w:t>
      </w:r>
      <w:r w:rsidR="006313D2" w:rsidRPr="00F1744E">
        <w:rPr>
          <w:rFonts w:ascii="Adobe Caslon Pro" w:hAnsi="Adobe Caslon Pro"/>
          <w:color w:val="000000"/>
        </w:rPr>
        <w:t xml:space="preserve"> (47.20)</w:t>
      </w:r>
    </w:p>
    <w:p w14:paraId="40B82321" w14:textId="77777777" w:rsidR="00E706BA" w:rsidRPr="00E706BA" w:rsidRDefault="00E706BA" w:rsidP="00E706BA"/>
    <w:p w14:paraId="0423D374" w14:textId="77777777" w:rsidR="006313D2" w:rsidRPr="00F1744E" w:rsidRDefault="006313D2" w:rsidP="006313D2">
      <w:pPr>
        <w:pStyle w:val="DefinitionTerm"/>
        <w:spacing w:before="2" w:after="2"/>
        <w:rPr>
          <w:rFonts w:ascii="Adobe Caslon Pro" w:hAnsi="Adobe Caslon Pro"/>
        </w:rPr>
      </w:pPr>
      <w:r w:rsidRPr="00F1744E">
        <w:rPr>
          <w:rFonts w:ascii="Adobe Caslon Pro" w:hAnsi="Adobe Caslon Pro"/>
        </w:rPr>
        <w:t>Oddly enough, this pattern of taking in bits and pieces of information and recombining them parallels the patterns of reading practiced by many in the age of the Internet—from Evernote to fan sites to blogs, commonplace practices are alive and well.</w:t>
      </w:r>
    </w:p>
    <w:p w14:paraId="6D73AED4" w14:textId="77777777" w:rsidR="006313D2" w:rsidRPr="00F1744E" w:rsidRDefault="006313D2" w:rsidP="006313D2">
      <w:pPr>
        <w:rPr>
          <w:rFonts w:ascii="Adobe Caslon Pro" w:hAnsi="Adobe Caslon Pro"/>
        </w:rPr>
      </w:pPr>
    </w:p>
    <w:p w14:paraId="0A06E2DF" w14:textId="45D0DD3E" w:rsidR="006313D2" w:rsidRPr="00F1744E" w:rsidRDefault="006313D2" w:rsidP="006313D2">
      <w:pPr>
        <w:rPr>
          <w:rFonts w:ascii="Adobe Caslon Pro" w:hAnsi="Adobe Caslon Pro"/>
        </w:rPr>
      </w:pPr>
      <w:r w:rsidRPr="00F1744E">
        <w:rPr>
          <w:rFonts w:ascii="Adobe Caslon Pro" w:hAnsi="Adobe Caslon Pro"/>
        </w:rPr>
        <w:t xml:space="preserve">For this assignment, choose </w:t>
      </w:r>
      <w:r w:rsidRPr="00FE7220">
        <w:rPr>
          <w:rFonts w:ascii="Adobe Caslon Pro" w:hAnsi="Adobe Caslon Pro"/>
          <w:b/>
        </w:rPr>
        <w:t xml:space="preserve">at </w:t>
      </w:r>
      <w:r w:rsidRPr="00264AA8">
        <w:rPr>
          <w:rFonts w:ascii="Adobe Caslon Pro" w:hAnsi="Adobe Caslon Pro"/>
          <w:b/>
        </w:rPr>
        <w:t>least</w:t>
      </w:r>
      <w:r w:rsidRPr="00FE7220">
        <w:rPr>
          <w:rFonts w:ascii="Adobe Caslon Pro" w:hAnsi="Adobe Caslon Pro"/>
          <w:b/>
        </w:rPr>
        <w:t xml:space="preserve"> </w:t>
      </w:r>
      <w:r w:rsidR="00264AA8">
        <w:rPr>
          <w:rFonts w:ascii="Adobe Caslon Pro" w:hAnsi="Adobe Caslon Pro"/>
          <w:b/>
        </w:rPr>
        <w:t>twelve</w:t>
      </w:r>
      <w:r w:rsidRPr="00FE7220">
        <w:rPr>
          <w:rFonts w:ascii="Adobe Caslon Pro" w:hAnsi="Adobe Caslon Pro"/>
          <w:b/>
        </w:rPr>
        <w:t xml:space="preserve"> themes or topics</w:t>
      </w:r>
      <w:r w:rsidR="0083359B">
        <w:rPr>
          <w:rFonts w:ascii="Adobe Caslon Pro" w:hAnsi="Adobe Caslon Pro"/>
        </w:rPr>
        <w:t xml:space="preserve"> to track in your commonplace book</w:t>
      </w:r>
      <w:r w:rsidRPr="00F1744E">
        <w:rPr>
          <w:rFonts w:ascii="Adobe Caslon Pro" w:hAnsi="Adobe Caslon Pro"/>
        </w:rPr>
        <w:t xml:space="preserve">, but you can trace as many as you want. </w:t>
      </w:r>
      <w:r w:rsidR="00B14FCC" w:rsidRPr="00B14FCC">
        <w:rPr>
          <w:rFonts w:ascii="Adobe Caslon Pro" w:hAnsi="Adobe Caslon Pro"/>
          <w:b/>
        </w:rPr>
        <w:t xml:space="preserve">Each theme should have at least </w:t>
      </w:r>
      <w:r w:rsidR="00264AA8">
        <w:rPr>
          <w:rFonts w:ascii="Adobe Caslon Pro" w:hAnsi="Adobe Caslon Pro"/>
          <w:b/>
        </w:rPr>
        <w:t>five</w:t>
      </w:r>
      <w:r w:rsidR="00B14FCC" w:rsidRPr="00B14FCC">
        <w:rPr>
          <w:rFonts w:ascii="Adobe Caslon Pro" w:hAnsi="Adobe Caslon Pro"/>
          <w:b/>
        </w:rPr>
        <w:t xml:space="preserve"> quotations</w:t>
      </w:r>
      <w:r w:rsidR="00B14FCC">
        <w:rPr>
          <w:rFonts w:ascii="Adobe Caslon Pro" w:hAnsi="Adobe Caslon Pro"/>
        </w:rPr>
        <w:t>, for a minimum o</w:t>
      </w:r>
      <w:r w:rsidR="00E706BA">
        <w:rPr>
          <w:rFonts w:ascii="Adobe Caslon Pro" w:hAnsi="Adobe Caslon Pro"/>
        </w:rPr>
        <w:t xml:space="preserve">f </w:t>
      </w:r>
      <w:r w:rsidR="00264AA8">
        <w:rPr>
          <w:rFonts w:ascii="Adobe Caslon Pro" w:hAnsi="Adobe Caslon Pro"/>
        </w:rPr>
        <w:t>60</w:t>
      </w:r>
      <w:bookmarkStart w:id="0" w:name="_GoBack"/>
      <w:bookmarkEnd w:id="0"/>
      <w:r w:rsidR="00B14FCC">
        <w:rPr>
          <w:rFonts w:ascii="Adobe Caslon Pro" w:hAnsi="Adobe Caslon Pro"/>
        </w:rPr>
        <w:t xml:space="preserve"> quotations. </w:t>
      </w:r>
      <w:r w:rsidRPr="00F1744E">
        <w:rPr>
          <w:rFonts w:ascii="Adobe Caslon Pro" w:hAnsi="Adobe Caslon Pro"/>
        </w:rPr>
        <w:t xml:space="preserve">Here are some possible themes to choose from (you can of course add your own): </w:t>
      </w:r>
    </w:p>
    <w:p w14:paraId="453A2F32" w14:textId="77777777" w:rsidR="00AC6BEF" w:rsidRPr="00F84B32" w:rsidRDefault="00AC6BEF" w:rsidP="006313D2">
      <w:pPr>
        <w:rPr>
          <w:rFonts w:ascii="Adobe Caslon Pro" w:hAnsi="Adobe Caslon Pro"/>
          <w:smallCaps/>
        </w:rPr>
      </w:pPr>
    </w:p>
    <w:p w14:paraId="6431751E" w14:textId="77777777" w:rsidR="00354724" w:rsidRPr="00F84B32" w:rsidRDefault="00354724" w:rsidP="006313D2">
      <w:pPr>
        <w:rPr>
          <w:rFonts w:ascii="Adobe Caslon Pro" w:hAnsi="Adobe Caslon Pro"/>
          <w:smallCaps/>
        </w:rPr>
        <w:sectPr w:rsidR="00354724" w:rsidRPr="00F84B32" w:rsidSect="00E46FB9">
          <w:pgSz w:w="12240" w:h="15840"/>
          <w:pgMar w:top="1440" w:right="1800" w:bottom="1440" w:left="1800" w:header="720" w:footer="720" w:gutter="0"/>
          <w:cols w:space="720"/>
          <w:docGrid w:linePitch="360"/>
        </w:sectPr>
      </w:pPr>
    </w:p>
    <w:p w14:paraId="5866E593" w14:textId="77777777" w:rsidR="00AC6BEF" w:rsidRPr="00F84B32" w:rsidRDefault="00354724" w:rsidP="006313D2">
      <w:pPr>
        <w:rPr>
          <w:rFonts w:ascii="Adobe Caslon Pro" w:hAnsi="Adobe Caslon Pro"/>
          <w:smallCaps/>
        </w:rPr>
      </w:pPr>
      <w:r w:rsidRPr="00F84B32">
        <w:rPr>
          <w:rFonts w:ascii="Adobe Caslon Pro" w:hAnsi="Adobe Caslon Pro"/>
          <w:smallCaps/>
        </w:rPr>
        <w:t>f</w:t>
      </w:r>
      <w:r w:rsidR="00AC6BEF" w:rsidRPr="00F84B32">
        <w:rPr>
          <w:rFonts w:ascii="Adobe Caslon Pro" w:hAnsi="Adobe Caslon Pro"/>
          <w:smallCaps/>
        </w:rPr>
        <w:t>ailure</w:t>
      </w:r>
    </w:p>
    <w:p w14:paraId="7E8224E5" w14:textId="77777777" w:rsidR="00AC6BEF" w:rsidRPr="00F84B32" w:rsidRDefault="00354724" w:rsidP="006313D2">
      <w:pPr>
        <w:rPr>
          <w:rFonts w:ascii="Adobe Caslon Pro" w:hAnsi="Adobe Caslon Pro"/>
          <w:smallCaps/>
        </w:rPr>
      </w:pPr>
      <w:r w:rsidRPr="00F84B32">
        <w:rPr>
          <w:rFonts w:ascii="Adobe Caslon Pro" w:hAnsi="Adobe Caslon Pro"/>
          <w:smallCaps/>
        </w:rPr>
        <w:t>t</w:t>
      </w:r>
      <w:r w:rsidR="00AC6BEF" w:rsidRPr="00F84B32">
        <w:rPr>
          <w:rFonts w:ascii="Adobe Caslon Pro" w:hAnsi="Adobe Caslon Pro"/>
          <w:smallCaps/>
        </w:rPr>
        <w:t>yranny</w:t>
      </w:r>
    </w:p>
    <w:p w14:paraId="61CE65FE" w14:textId="77777777" w:rsidR="00AC6BEF" w:rsidRPr="00F84B32" w:rsidRDefault="00354724" w:rsidP="006313D2">
      <w:pPr>
        <w:rPr>
          <w:rFonts w:ascii="Adobe Caslon Pro" w:hAnsi="Adobe Caslon Pro"/>
          <w:smallCaps/>
        </w:rPr>
      </w:pPr>
      <w:r w:rsidRPr="00F84B32">
        <w:rPr>
          <w:rFonts w:ascii="Adobe Caslon Pro" w:hAnsi="Adobe Caslon Pro"/>
          <w:smallCaps/>
        </w:rPr>
        <w:t>r</w:t>
      </w:r>
      <w:r w:rsidR="00AC6BEF" w:rsidRPr="00F84B32">
        <w:rPr>
          <w:rFonts w:ascii="Adobe Caslon Pro" w:hAnsi="Adobe Caslon Pro"/>
          <w:smallCaps/>
        </w:rPr>
        <w:t>eason</w:t>
      </w:r>
    </w:p>
    <w:p w14:paraId="462BA467" w14:textId="77777777" w:rsidR="00AC6BEF" w:rsidRPr="00F84B32" w:rsidRDefault="00354724" w:rsidP="006313D2">
      <w:pPr>
        <w:rPr>
          <w:rFonts w:ascii="Adobe Caslon Pro" w:hAnsi="Adobe Caslon Pro"/>
          <w:smallCaps/>
        </w:rPr>
      </w:pPr>
      <w:r w:rsidRPr="00F84B32">
        <w:rPr>
          <w:rFonts w:ascii="Adobe Caslon Pro" w:hAnsi="Adobe Caslon Pro"/>
          <w:smallCaps/>
        </w:rPr>
        <w:t>f</w:t>
      </w:r>
      <w:r w:rsidR="00AC6BEF" w:rsidRPr="00F84B32">
        <w:rPr>
          <w:rFonts w:ascii="Adobe Caslon Pro" w:hAnsi="Adobe Caslon Pro"/>
          <w:smallCaps/>
        </w:rPr>
        <w:t>reedom</w:t>
      </w:r>
    </w:p>
    <w:p w14:paraId="134EE92C" w14:textId="77777777" w:rsidR="00AC6BEF" w:rsidRPr="00F84B32" w:rsidRDefault="00354724" w:rsidP="006313D2">
      <w:pPr>
        <w:rPr>
          <w:rFonts w:ascii="Adobe Caslon Pro" w:hAnsi="Adobe Caslon Pro"/>
          <w:smallCaps/>
        </w:rPr>
      </w:pPr>
      <w:r w:rsidRPr="00F84B32">
        <w:rPr>
          <w:rFonts w:ascii="Adobe Caslon Pro" w:hAnsi="Adobe Caslon Pro"/>
          <w:smallCaps/>
        </w:rPr>
        <w:t>n</w:t>
      </w:r>
      <w:r w:rsidR="00AC6BEF" w:rsidRPr="00F84B32">
        <w:rPr>
          <w:rFonts w:ascii="Adobe Caslon Pro" w:hAnsi="Adobe Caslon Pro"/>
          <w:smallCaps/>
        </w:rPr>
        <w:t>ature</w:t>
      </w:r>
    </w:p>
    <w:p w14:paraId="55540A16" w14:textId="77777777" w:rsidR="00AC6BEF" w:rsidRPr="00F84B32" w:rsidRDefault="00354724" w:rsidP="006313D2">
      <w:pPr>
        <w:rPr>
          <w:rFonts w:ascii="Adobe Caslon Pro" w:hAnsi="Adobe Caslon Pro"/>
          <w:smallCaps/>
        </w:rPr>
      </w:pPr>
      <w:r w:rsidRPr="00F84B32">
        <w:rPr>
          <w:rFonts w:ascii="Adobe Caslon Pro" w:hAnsi="Adobe Caslon Pro"/>
          <w:smallCaps/>
        </w:rPr>
        <w:t>l</w:t>
      </w:r>
      <w:r w:rsidR="00AC6BEF" w:rsidRPr="00F84B32">
        <w:rPr>
          <w:rFonts w:ascii="Adobe Caslon Pro" w:hAnsi="Adobe Caslon Pro"/>
          <w:smallCaps/>
        </w:rPr>
        <w:t>ove</w:t>
      </w:r>
    </w:p>
    <w:p w14:paraId="1413C450" w14:textId="4DE3805D" w:rsidR="00AC6BEF" w:rsidRPr="00F84B32" w:rsidRDefault="00264AA8" w:rsidP="006313D2">
      <w:pPr>
        <w:rPr>
          <w:rFonts w:ascii="Adobe Caslon Pro" w:hAnsi="Adobe Caslon Pro"/>
          <w:smallCaps/>
        </w:rPr>
      </w:pPr>
      <w:r>
        <w:rPr>
          <w:rFonts w:ascii="Adobe Caslon Pro" w:hAnsi="Adobe Caslon Pro"/>
          <w:smallCaps/>
        </w:rPr>
        <w:t>Eyesight/seeing</w:t>
      </w:r>
    </w:p>
    <w:p w14:paraId="555EEE21" w14:textId="77777777" w:rsidR="00AC6BEF" w:rsidRPr="00F84B32" w:rsidRDefault="00354724" w:rsidP="006313D2">
      <w:pPr>
        <w:rPr>
          <w:rFonts w:ascii="Adobe Caslon Pro" w:hAnsi="Adobe Caslon Pro"/>
          <w:smallCaps/>
        </w:rPr>
      </w:pPr>
      <w:r w:rsidRPr="00F84B32">
        <w:rPr>
          <w:rFonts w:ascii="Adobe Caslon Pro" w:hAnsi="Adobe Caslon Pro"/>
          <w:smallCaps/>
        </w:rPr>
        <w:t>r</w:t>
      </w:r>
      <w:r w:rsidR="00AC6BEF" w:rsidRPr="00F84B32">
        <w:rPr>
          <w:rFonts w:ascii="Adobe Caslon Pro" w:hAnsi="Adobe Caslon Pro"/>
          <w:smallCaps/>
        </w:rPr>
        <w:t>evenge</w:t>
      </w:r>
    </w:p>
    <w:p w14:paraId="35E24340" w14:textId="77777777" w:rsidR="00AC6BEF" w:rsidRPr="00F84B32" w:rsidRDefault="00354724" w:rsidP="006313D2">
      <w:pPr>
        <w:rPr>
          <w:rFonts w:ascii="Adobe Caslon Pro" w:hAnsi="Adobe Caslon Pro"/>
          <w:smallCaps/>
        </w:rPr>
      </w:pPr>
      <w:r w:rsidRPr="00F84B32">
        <w:rPr>
          <w:rFonts w:ascii="Adobe Caslon Pro" w:hAnsi="Adobe Caslon Pro"/>
          <w:smallCaps/>
        </w:rPr>
        <w:t>w</w:t>
      </w:r>
      <w:r w:rsidR="00AC6BEF" w:rsidRPr="00F84B32">
        <w:rPr>
          <w:rFonts w:ascii="Adobe Caslon Pro" w:hAnsi="Adobe Caslon Pro"/>
          <w:smallCaps/>
        </w:rPr>
        <w:t>ar</w:t>
      </w:r>
    </w:p>
    <w:p w14:paraId="443AD13B" w14:textId="77777777" w:rsidR="00AC6BEF" w:rsidRPr="00F84B32" w:rsidRDefault="00354724" w:rsidP="006313D2">
      <w:pPr>
        <w:rPr>
          <w:rFonts w:ascii="Adobe Caslon Pro" w:hAnsi="Adobe Caslon Pro"/>
          <w:smallCaps/>
        </w:rPr>
      </w:pPr>
      <w:r w:rsidRPr="00F84B32">
        <w:rPr>
          <w:rFonts w:ascii="Adobe Caslon Pro" w:hAnsi="Adobe Caslon Pro"/>
          <w:smallCaps/>
        </w:rPr>
        <w:t>p</w:t>
      </w:r>
      <w:r w:rsidR="00AC6BEF" w:rsidRPr="00F84B32">
        <w:rPr>
          <w:rFonts w:ascii="Adobe Caslon Pro" w:hAnsi="Adobe Caslon Pro"/>
          <w:smallCaps/>
        </w:rPr>
        <w:t>ride</w:t>
      </w:r>
    </w:p>
    <w:p w14:paraId="176C1899" w14:textId="77777777" w:rsidR="00AC6BEF" w:rsidRPr="00F84B32" w:rsidRDefault="00AC6BEF" w:rsidP="006313D2">
      <w:pPr>
        <w:rPr>
          <w:rFonts w:ascii="Adobe Caslon Pro" w:hAnsi="Adobe Caslon Pro"/>
          <w:smallCaps/>
        </w:rPr>
      </w:pPr>
      <w:r w:rsidRPr="00F84B32">
        <w:rPr>
          <w:rFonts w:ascii="Adobe Caslon Pro" w:hAnsi="Adobe Caslon Pro"/>
          <w:smallCaps/>
        </w:rPr>
        <w:t>God</w:t>
      </w:r>
    </w:p>
    <w:p w14:paraId="651A8639" w14:textId="6068C2CA" w:rsidR="00AC6BEF" w:rsidRDefault="00AC6BEF" w:rsidP="006313D2">
      <w:pPr>
        <w:rPr>
          <w:rFonts w:ascii="Adobe Caslon Pro" w:hAnsi="Adobe Caslon Pro"/>
          <w:smallCaps/>
        </w:rPr>
      </w:pPr>
      <w:r w:rsidRPr="00F84B32">
        <w:rPr>
          <w:rFonts w:ascii="Adobe Caslon Pro" w:hAnsi="Adobe Caslon Pro"/>
          <w:smallCaps/>
        </w:rPr>
        <w:t>gender</w:t>
      </w:r>
    </w:p>
    <w:p w14:paraId="2E05BB17" w14:textId="1FDBA754" w:rsidR="00264AA8" w:rsidRPr="00F84B32" w:rsidRDefault="00264AA8" w:rsidP="006313D2">
      <w:pPr>
        <w:rPr>
          <w:rFonts w:ascii="Adobe Caslon Pro" w:hAnsi="Adobe Caslon Pro"/>
          <w:smallCaps/>
        </w:rPr>
      </w:pPr>
      <w:r>
        <w:rPr>
          <w:rFonts w:ascii="Adobe Caslon Pro" w:hAnsi="Adobe Caslon Pro"/>
          <w:smallCaps/>
        </w:rPr>
        <w:t>dignity</w:t>
      </w:r>
    </w:p>
    <w:p w14:paraId="459C21E8" w14:textId="77777777" w:rsidR="00AC6BEF" w:rsidRPr="00F84B32" w:rsidRDefault="00AC6BEF" w:rsidP="006313D2">
      <w:pPr>
        <w:rPr>
          <w:rFonts w:ascii="Adobe Caslon Pro" w:hAnsi="Adobe Caslon Pro"/>
          <w:smallCaps/>
        </w:rPr>
      </w:pPr>
      <w:r w:rsidRPr="00F84B32">
        <w:rPr>
          <w:rFonts w:ascii="Adobe Caslon Pro" w:hAnsi="Adobe Caslon Pro"/>
          <w:smallCaps/>
        </w:rPr>
        <w:t>language</w:t>
      </w:r>
    </w:p>
    <w:p w14:paraId="11CD9C06" w14:textId="77777777" w:rsidR="00AC6BEF" w:rsidRPr="00F84B32" w:rsidRDefault="00AC6BEF" w:rsidP="006313D2">
      <w:pPr>
        <w:rPr>
          <w:rFonts w:ascii="Adobe Caslon Pro" w:hAnsi="Adobe Caslon Pro"/>
          <w:smallCaps/>
        </w:rPr>
      </w:pPr>
      <w:r w:rsidRPr="00F84B32">
        <w:rPr>
          <w:rFonts w:ascii="Adobe Caslon Pro" w:hAnsi="Adobe Caslon Pro"/>
          <w:smallCaps/>
        </w:rPr>
        <w:t>ambition</w:t>
      </w:r>
    </w:p>
    <w:p w14:paraId="17E74462" w14:textId="1F08C428" w:rsidR="00AC6BEF" w:rsidRPr="00F84B32" w:rsidRDefault="00AC6BEF" w:rsidP="006313D2">
      <w:pPr>
        <w:rPr>
          <w:rFonts w:ascii="Adobe Caslon Pro" w:hAnsi="Adobe Caslon Pro"/>
          <w:smallCaps/>
        </w:rPr>
      </w:pPr>
      <w:r w:rsidRPr="00F84B32">
        <w:rPr>
          <w:rFonts w:ascii="Adobe Caslon Pro" w:hAnsi="Adobe Caslon Pro"/>
          <w:smallCaps/>
        </w:rPr>
        <w:t>error</w:t>
      </w:r>
      <w:r w:rsidR="00264AA8">
        <w:rPr>
          <w:rFonts w:ascii="Adobe Caslon Pro" w:hAnsi="Adobe Caslon Pro"/>
          <w:smallCaps/>
        </w:rPr>
        <w:t>/Mistakes</w:t>
      </w:r>
    </w:p>
    <w:p w14:paraId="1E3731E7" w14:textId="77777777" w:rsidR="00AC6BEF" w:rsidRPr="00F84B32" w:rsidRDefault="00AC6BEF" w:rsidP="006313D2">
      <w:pPr>
        <w:rPr>
          <w:rFonts w:ascii="Adobe Caslon Pro" w:hAnsi="Adobe Caslon Pro"/>
          <w:smallCaps/>
        </w:rPr>
      </w:pPr>
      <w:r w:rsidRPr="00F84B32">
        <w:rPr>
          <w:rFonts w:ascii="Adobe Caslon Pro" w:hAnsi="Adobe Caslon Pro"/>
          <w:smallCaps/>
        </w:rPr>
        <w:t>knowledge</w:t>
      </w:r>
    </w:p>
    <w:p w14:paraId="46823DA4" w14:textId="77777777" w:rsidR="00AC6BEF" w:rsidRPr="00F84B32" w:rsidRDefault="00AC6BEF" w:rsidP="006313D2">
      <w:pPr>
        <w:rPr>
          <w:rFonts w:ascii="Adobe Caslon Pro" w:hAnsi="Adobe Caslon Pro"/>
          <w:smallCaps/>
        </w:rPr>
      </w:pPr>
      <w:r w:rsidRPr="00F84B32">
        <w:rPr>
          <w:rFonts w:ascii="Adobe Caslon Pro" w:hAnsi="Adobe Caslon Pro"/>
          <w:smallCaps/>
        </w:rPr>
        <w:t>justice</w:t>
      </w:r>
    </w:p>
    <w:p w14:paraId="0D838470" w14:textId="38241030" w:rsidR="006313D2" w:rsidRPr="00F84B32" w:rsidRDefault="00264AA8" w:rsidP="006313D2">
      <w:pPr>
        <w:rPr>
          <w:rFonts w:ascii="Adobe Caslon Pro" w:hAnsi="Adobe Caslon Pro"/>
          <w:smallCaps/>
        </w:rPr>
      </w:pPr>
      <w:r>
        <w:rPr>
          <w:rFonts w:ascii="Adobe Caslon Pro" w:hAnsi="Adobe Caslon Pro"/>
          <w:smallCaps/>
        </w:rPr>
        <w:t>Imagination</w:t>
      </w:r>
    </w:p>
    <w:p w14:paraId="0C77AB87" w14:textId="77777777" w:rsidR="00354724" w:rsidRDefault="00354724" w:rsidP="006313D2">
      <w:pPr>
        <w:rPr>
          <w:rFonts w:ascii="Adobe Caslon Pro" w:hAnsi="Adobe Caslon Pro"/>
        </w:rPr>
      </w:pPr>
    </w:p>
    <w:p w14:paraId="097C7796" w14:textId="4E8BB342" w:rsidR="00264AA8" w:rsidRPr="00F1744E" w:rsidRDefault="00264AA8" w:rsidP="006313D2">
      <w:pPr>
        <w:rPr>
          <w:rFonts w:ascii="Adobe Caslon Pro" w:hAnsi="Adobe Caslon Pro"/>
        </w:rPr>
        <w:sectPr w:rsidR="00264AA8" w:rsidRPr="00F1744E" w:rsidSect="00354724">
          <w:type w:val="continuous"/>
          <w:pgSz w:w="12240" w:h="15840"/>
          <w:pgMar w:top="1440" w:right="1800" w:bottom="1440" w:left="1800" w:header="720" w:footer="720" w:gutter="0"/>
          <w:cols w:num="3" w:space="720"/>
          <w:docGrid w:linePitch="360"/>
        </w:sectPr>
      </w:pPr>
    </w:p>
    <w:p w14:paraId="07046021" w14:textId="77777777" w:rsidR="006313D2" w:rsidRPr="00F1744E" w:rsidRDefault="006313D2" w:rsidP="006313D2">
      <w:pPr>
        <w:rPr>
          <w:rFonts w:ascii="Adobe Caslon Pro" w:hAnsi="Adobe Caslon Pro"/>
        </w:rPr>
      </w:pPr>
    </w:p>
    <w:p w14:paraId="0AFA2B62" w14:textId="77777777" w:rsidR="006313D2" w:rsidRPr="00F1744E" w:rsidRDefault="006313D2" w:rsidP="006313D2">
      <w:pPr>
        <w:rPr>
          <w:rFonts w:ascii="Adobe Caslon Pro" w:hAnsi="Adobe Caslon Pro"/>
        </w:rPr>
      </w:pPr>
    </w:p>
    <w:p w14:paraId="3C087735" w14:textId="77777777" w:rsidR="00B14FCC" w:rsidRPr="0083359B" w:rsidRDefault="00B14FCC" w:rsidP="0083359B">
      <w:pPr>
        <w:rPr>
          <w:rFonts w:ascii="Adobe Caslon Pro" w:hAnsi="Adobe Caslon Pro"/>
        </w:rPr>
      </w:pPr>
    </w:p>
    <w:p w14:paraId="7A18C8BF" w14:textId="77777777" w:rsidR="006313D2" w:rsidRPr="00F84B32" w:rsidRDefault="00F84B32" w:rsidP="006313D2">
      <w:pPr>
        <w:rPr>
          <w:rFonts w:ascii="Adobe Caslon Pro" w:hAnsi="Adobe Caslon Pro"/>
          <w:b/>
        </w:rPr>
      </w:pPr>
      <w:r>
        <w:rPr>
          <w:rFonts w:ascii="Adobe Caslon Pro" w:hAnsi="Adobe Caslon Pro"/>
          <w:b/>
        </w:rPr>
        <w:t>Commonplace Book Frequently Asked Q</w:t>
      </w:r>
      <w:r w:rsidR="006313D2" w:rsidRPr="00F84B32">
        <w:rPr>
          <w:rFonts w:ascii="Adobe Caslon Pro" w:hAnsi="Adobe Caslon Pro"/>
          <w:b/>
        </w:rPr>
        <w:t>uestions:</w:t>
      </w:r>
    </w:p>
    <w:p w14:paraId="23DA354F" w14:textId="77777777" w:rsidR="006313D2" w:rsidRPr="00F1744E" w:rsidRDefault="006313D2" w:rsidP="006313D2">
      <w:pPr>
        <w:rPr>
          <w:rFonts w:ascii="Adobe Caslon Pro" w:hAnsi="Adobe Caslon Pro"/>
        </w:rPr>
      </w:pPr>
    </w:p>
    <w:p w14:paraId="053BDD29"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What size should my commonplace book be? </w:t>
      </w:r>
    </w:p>
    <w:p w14:paraId="64A02FFB" w14:textId="48B4D302" w:rsidR="006313D2" w:rsidRPr="00F1744E" w:rsidRDefault="0083359B" w:rsidP="006313D2">
      <w:pPr>
        <w:pStyle w:val="ListParagraph"/>
        <w:numPr>
          <w:ilvl w:val="1"/>
          <w:numId w:val="1"/>
        </w:numPr>
        <w:rPr>
          <w:rFonts w:ascii="Adobe Caslon Pro" w:hAnsi="Adobe Caslon Pro"/>
        </w:rPr>
      </w:pPr>
      <w:r>
        <w:rPr>
          <w:rFonts w:ascii="Adobe Caslon Pro" w:hAnsi="Adobe Caslon Pro"/>
        </w:rPr>
        <w:t xml:space="preserve">Well, </w:t>
      </w:r>
      <w:r w:rsidR="00E706BA">
        <w:rPr>
          <w:rFonts w:ascii="Adobe Caslon Pro" w:hAnsi="Adobe Caslon Pro"/>
        </w:rPr>
        <w:t>I</w:t>
      </w:r>
      <w:r w:rsidR="006313D2" w:rsidRPr="00F1744E">
        <w:rPr>
          <w:rFonts w:ascii="Adobe Caslon Pro" w:hAnsi="Adobe Caslon Pro"/>
        </w:rPr>
        <w:t xml:space="preserve"> recommend something that is relatively small—not a full 8.5x11, but perhaps 5x9, or even smaller.  </w:t>
      </w:r>
    </w:p>
    <w:p w14:paraId="705D91F6"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Do I have to use lined paper? </w:t>
      </w:r>
    </w:p>
    <w:p w14:paraId="50B58C24" w14:textId="754D8B41" w:rsidR="006313D2" w:rsidRPr="00F1744E" w:rsidRDefault="00E706BA" w:rsidP="006313D2">
      <w:pPr>
        <w:pStyle w:val="ListParagraph"/>
        <w:numPr>
          <w:ilvl w:val="1"/>
          <w:numId w:val="1"/>
        </w:numPr>
        <w:rPr>
          <w:rFonts w:ascii="Adobe Caslon Pro" w:hAnsi="Adobe Caslon Pro"/>
        </w:rPr>
      </w:pPr>
      <w:r>
        <w:rPr>
          <w:rFonts w:ascii="Adobe Caslon Pro" w:hAnsi="Adobe Caslon Pro"/>
        </w:rPr>
        <w:t>No</w:t>
      </w:r>
      <w:r w:rsidR="006313D2" w:rsidRPr="00F1744E">
        <w:rPr>
          <w:rFonts w:ascii="Adobe Caslon Pro" w:hAnsi="Adobe Caslon Pro"/>
        </w:rPr>
        <w:t xml:space="preserve">! Some people like blank paper, others like graph paper. </w:t>
      </w:r>
    </w:p>
    <w:p w14:paraId="5FCE31FE"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Does it have to have a particular kind of binding? </w:t>
      </w:r>
    </w:p>
    <w:p w14:paraId="0460D337" w14:textId="77777777" w:rsidR="00F84B32" w:rsidRPr="00F84B32" w:rsidRDefault="006313D2" w:rsidP="00F84B32">
      <w:pPr>
        <w:pStyle w:val="ListParagraph"/>
        <w:numPr>
          <w:ilvl w:val="1"/>
          <w:numId w:val="1"/>
        </w:numPr>
        <w:rPr>
          <w:rFonts w:ascii="Adobe Caslon Pro" w:hAnsi="Adobe Caslon Pro"/>
        </w:rPr>
      </w:pPr>
      <w:r w:rsidRPr="00F1744E">
        <w:rPr>
          <w:rFonts w:ascii="Adobe Caslon Pro" w:hAnsi="Adobe Caslon Pro"/>
        </w:rPr>
        <w:t xml:space="preserve">It’s your choice. Some people like spiral bound notebooks. Others like hard or paperback bound books. Some people like mini 3-ring binders, so they can add pages and move them around. Some people even keep their commonplaces in </w:t>
      </w:r>
      <w:r w:rsidR="00354724" w:rsidRPr="00F1744E">
        <w:rPr>
          <w:rFonts w:ascii="Adobe Caslon Pro" w:hAnsi="Adobe Caslon Pro"/>
        </w:rPr>
        <w:t>accordion</w:t>
      </w:r>
      <w:r w:rsidRPr="00F1744E">
        <w:rPr>
          <w:rFonts w:ascii="Adobe Caslon Pro" w:hAnsi="Adobe Caslon Pro"/>
        </w:rPr>
        <w:t xml:space="preserve"> books, where the pages are all connected and fold out of the book. </w:t>
      </w:r>
    </w:p>
    <w:p w14:paraId="65BCD8A4"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Does my handwriting need to be legible?  </w:t>
      </w:r>
    </w:p>
    <w:p w14:paraId="18CFF335" w14:textId="77777777" w:rsidR="006313D2" w:rsidRPr="00F1744E" w:rsidRDefault="006313D2" w:rsidP="006313D2">
      <w:pPr>
        <w:pStyle w:val="ListParagraph"/>
        <w:numPr>
          <w:ilvl w:val="1"/>
          <w:numId w:val="1"/>
        </w:numPr>
        <w:rPr>
          <w:rFonts w:ascii="Adobe Caslon Pro" w:hAnsi="Adobe Caslon Pro"/>
        </w:rPr>
      </w:pPr>
      <w:r w:rsidRPr="00F1744E">
        <w:rPr>
          <w:rFonts w:ascii="Adobe Caslon Pro" w:hAnsi="Adobe Caslon Pro"/>
        </w:rPr>
        <w:t xml:space="preserve">Yes—at least to yourself. </w:t>
      </w:r>
    </w:p>
    <w:p w14:paraId="7CB1F3BE" w14:textId="62681F60"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Can I include quotations from things other than </w:t>
      </w:r>
      <w:r w:rsidR="00E706BA">
        <w:rPr>
          <w:rFonts w:ascii="Adobe Caslon Pro" w:hAnsi="Adobe Caslon Pro"/>
        </w:rPr>
        <w:t>Milton</w:t>
      </w:r>
      <w:r w:rsidRPr="00F1744E">
        <w:rPr>
          <w:rFonts w:ascii="Adobe Caslon Pro" w:hAnsi="Adobe Caslon Pro"/>
        </w:rPr>
        <w:t xml:space="preserve"> in my commonplace book? </w:t>
      </w:r>
    </w:p>
    <w:p w14:paraId="51E0C8C4" w14:textId="77777777" w:rsidR="006313D2" w:rsidRPr="00F1744E" w:rsidRDefault="006313D2" w:rsidP="006313D2">
      <w:pPr>
        <w:pStyle w:val="ListParagraph"/>
        <w:numPr>
          <w:ilvl w:val="1"/>
          <w:numId w:val="1"/>
        </w:numPr>
        <w:rPr>
          <w:rFonts w:ascii="Adobe Caslon Pro" w:hAnsi="Adobe Caslon Pro"/>
        </w:rPr>
      </w:pPr>
      <w:r w:rsidRPr="00F1744E">
        <w:rPr>
          <w:rFonts w:ascii="Adobe Caslon Pro" w:hAnsi="Adobe Caslon Pro"/>
        </w:rPr>
        <w:lastRenderedPageBreak/>
        <w:t xml:space="preserve">Please do! </w:t>
      </w:r>
    </w:p>
    <w:p w14:paraId="3782F413"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Can I include images? </w:t>
      </w:r>
    </w:p>
    <w:p w14:paraId="35DA53D2" w14:textId="5EB89F06" w:rsidR="006313D2" w:rsidRPr="00F1744E" w:rsidRDefault="00E706BA" w:rsidP="006313D2">
      <w:pPr>
        <w:pStyle w:val="ListParagraph"/>
        <w:numPr>
          <w:ilvl w:val="1"/>
          <w:numId w:val="1"/>
        </w:numPr>
        <w:rPr>
          <w:rFonts w:ascii="Adobe Caslon Pro" w:hAnsi="Adobe Caslon Pro"/>
        </w:rPr>
      </w:pPr>
      <w:r>
        <w:rPr>
          <w:rFonts w:ascii="Adobe Caslon Pro" w:hAnsi="Adobe Caslon Pro"/>
        </w:rPr>
        <w:t>Sure! I</w:t>
      </w:r>
      <w:r w:rsidR="00354724" w:rsidRPr="00F1744E">
        <w:rPr>
          <w:rFonts w:ascii="Adobe Caslon Pro" w:hAnsi="Adobe Caslon Pro"/>
        </w:rPr>
        <w:t xml:space="preserve"> sometimes print</w:t>
      </w:r>
      <w:r w:rsidR="006313D2" w:rsidRPr="00F1744E">
        <w:rPr>
          <w:rFonts w:ascii="Adobe Caslon Pro" w:hAnsi="Adobe Caslon Pro"/>
        </w:rPr>
        <w:t xml:space="preserve"> </w:t>
      </w:r>
      <w:r w:rsidR="00354724" w:rsidRPr="00F1744E">
        <w:rPr>
          <w:rFonts w:ascii="Adobe Caslon Pro" w:hAnsi="Adobe Caslon Pro"/>
        </w:rPr>
        <w:t>and glue</w:t>
      </w:r>
      <w:r w:rsidR="006313D2" w:rsidRPr="00F1744E">
        <w:rPr>
          <w:rFonts w:ascii="Adobe Caslon Pro" w:hAnsi="Adobe Caslon Pro"/>
        </w:rPr>
        <w:t xml:space="preserve"> images into </w:t>
      </w:r>
      <w:r>
        <w:rPr>
          <w:rFonts w:ascii="Adobe Caslon Pro" w:hAnsi="Adobe Caslon Pro"/>
        </w:rPr>
        <w:t>mine</w:t>
      </w:r>
      <w:r w:rsidR="006313D2" w:rsidRPr="00F1744E">
        <w:rPr>
          <w:rFonts w:ascii="Adobe Caslon Pro" w:hAnsi="Adobe Caslon Pro"/>
        </w:rPr>
        <w:t xml:space="preserve">. </w:t>
      </w:r>
      <w:r w:rsidR="00F84B32">
        <w:rPr>
          <w:rFonts w:ascii="Adobe Caslon Pro" w:hAnsi="Adobe Caslon Pro"/>
        </w:rPr>
        <w:t xml:space="preserve">You can also sketch and draw. </w:t>
      </w:r>
    </w:p>
    <w:p w14:paraId="13CE6DBE"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Do I need to cite? </w:t>
      </w:r>
    </w:p>
    <w:p w14:paraId="7154CC51" w14:textId="6D80DF65" w:rsidR="006313D2" w:rsidRPr="00F1744E" w:rsidRDefault="006313D2" w:rsidP="006313D2">
      <w:pPr>
        <w:pStyle w:val="ListParagraph"/>
        <w:numPr>
          <w:ilvl w:val="1"/>
          <w:numId w:val="1"/>
        </w:numPr>
        <w:rPr>
          <w:rFonts w:ascii="Adobe Caslon Pro" w:hAnsi="Adobe Caslon Pro"/>
        </w:rPr>
      </w:pPr>
      <w:r w:rsidRPr="00F1744E">
        <w:rPr>
          <w:rFonts w:ascii="Adobe Caslon Pro" w:hAnsi="Adobe Caslon Pro"/>
        </w:rPr>
        <w:t xml:space="preserve">To a certain extent, yes. </w:t>
      </w:r>
      <w:r w:rsidR="00264AA8" w:rsidRPr="00264AA8">
        <w:rPr>
          <w:rFonts w:ascii="Adobe Caslon Pro" w:hAnsi="Adobe Caslon Pro"/>
        </w:rPr>
        <w:t>Include</w:t>
      </w:r>
      <w:r w:rsidRPr="00F1744E">
        <w:rPr>
          <w:rFonts w:ascii="Adobe Caslon Pro" w:hAnsi="Adobe Caslon Pro"/>
        </w:rPr>
        <w:t xml:space="preserve"> page numbers and the author and source</w:t>
      </w:r>
      <w:r w:rsidR="00264AA8">
        <w:rPr>
          <w:rFonts w:ascii="Adobe Caslon Pro" w:hAnsi="Adobe Caslon Pro"/>
        </w:rPr>
        <w:t>.</w:t>
      </w:r>
    </w:p>
    <w:p w14:paraId="5D2F2567" w14:textId="77777777" w:rsidR="006313D2" w:rsidRPr="00F1744E" w:rsidRDefault="006313D2" w:rsidP="006313D2">
      <w:pPr>
        <w:pStyle w:val="ListParagraph"/>
        <w:numPr>
          <w:ilvl w:val="0"/>
          <w:numId w:val="1"/>
        </w:numPr>
        <w:rPr>
          <w:rFonts w:ascii="Adobe Caslon Pro" w:hAnsi="Adobe Caslon Pro"/>
        </w:rPr>
      </w:pPr>
      <w:r w:rsidRPr="00F1744E">
        <w:rPr>
          <w:rFonts w:ascii="Adobe Caslon Pro" w:hAnsi="Adobe Caslon Pro"/>
        </w:rPr>
        <w:t xml:space="preserve">Can I include my own ideas and thoughts? </w:t>
      </w:r>
    </w:p>
    <w:p w14:paraId="74BAC27F" w14:textId="77777777" w:rsidR="006313D2" w:rsidRPr="00F1744E" w:rsidRDefault="006313D2" w:rsidP="006313D2">
      <w:pPr>
        <w:pStyle w:val="ListParagraph"/>
        <w:numPr>
          <w:ilvl w:val="1"/>
          <w:numId w:val="1"/>
        </w:numPr>
        <w:rPr>
          <w:rFonts w:ascii="Adobe Caslon Pro" w:hAnsi="Adobe Caslon Pro"/>
        </w:rPr>
      </w:pPr>
      <w:r w:rsidRPr="00F1744E">
        <w:rPr>
          <w:rFonts w:ascii="Adobe Caslon Pro" w:hAnsi="Adobe Caslon Pro"/>
        </w:rPr>
        <w:t>Yes, absolutely! Some people like to record their own thoughts in a different color than the rest of the text, or run it in different directions, so that it’s clear that they aren’t quotations.</w:t>
      </w:r>
    </w:p>
    <w:p w14:paraId="3BC4796C" w14:textId="77777777" w:rsidR="00354724" w:rsidRPr="00F1744E" w:rsidRDefault="00354724" w:rsidP="00354724">
      <w:pPr>
        <w:pStyle w:val="ListParagraph"/>
        <w:rPr>
          <w:rFonts w:ascii="Adobe Caslon Pro" w:hAnsi="Adobe Caslon Pro"/>
        </w:rPr>
      </w:pPr>
    </w:p>
    <w:p w14:paraId="7B7304AA" w14:textId="77777777" w:rsidR="00354724" w:rsidRPr="00F1744E" w:rsidRDefault="00354724" w:rsidP="00354724">
      <w:pPr>
        <w:pStyle w:val="ListParagraph"/>
        <w:rPr>
          <w:rFonts w:ascii="Adobe Caslon Pro" w:hAnsi="Adobe Caslon Pro"/>
        </w:rPr>
      </w:pPr>
    </w:p>
    <w:p w14:paraId="0686E533" w14:textId="77777777" w:rsidR="00354724" w:rsidRPr="00F1744E" w:rsidRDefault="00354724" w:rsidP="00354724">
      <w:pPr>
        <w:pStyle w:val="ListParagraph"/>
        <w:rPr>
          <w:rFonts w:ascii="Adobe Caslon Pro" w:hAnsi="Adobe Caslon Pro"/>
        </w:rPr>
      </w:pPr>
    </w:p>
    <w:p w14:paraId="5ED39EA3" w14:textId="285F3A8A" w:rsidR="009F59A9" w:rsidRDefault="009F59A9" w:rsidP="00354724">
      <w:pPr>
        <w:pStyle w:val="NormalWeb"/>
        <w:shd w:val="clear" w:color="auto" w:fill="FFFFFF"/>
        <w:spacing w:before="96" w:beforeAutospacing="0" w:after="120" w:afterAutospacing="0" w:line="288" w:lineRule="atLeast"/>
        <w:jc w:val="center"/>
        <w:rPr>
          <w:rFonts w:ascii="Adobe Caslon Pro" w:hAnsi="Adobe Caslon Pro"/>
          <w:b/>
          <w:bCs/>
          <w:color w:val="000000"/>
          <w:sz w:val="24"/>
          <w:szCs w:val="24"/>
        </w:rPr>
      </w:pPr>
    </w:p>
    <w:p w14:paraId="7779C002" w14:textId="77777777" w:rsidR="009F59A9" w:rsidRDefault="009F59A9" w:rsidP="00354724">
      <w:pPr>
        <w:pStyle w:val="NormalWeb"/>
        <w:shd w:val="clear" w:color="auto" w:fill="FFFFFF"/>
        <w:spacing w:before="96" w:beforeAutospacing="0" w:after="120" w:afterAutospacing="0" w:line="288" w:lineRule="atLeast"/>
        <w:jc w:val="center"/>
        <w:rPr>
          <w:rFonts w:ascii="Adobe Caslon Pro" w:hAnsi="Adobe Caslon Pro"/>
          <w:b/>
          <w:bCs/>
          <w:color w:val="000000"/>
          <w:sz w:val="24"/>
          <w:szCs w:val="24"/>
        </w:rPr>
      </w:pPr>
    </w:p>
    <w:p w14:paraId="14C8030B" w14:textId="77777777" w:rsidR="009F59A9" w:rsidRDefault="009F59A9" w:rsidP="00354724">
      <w:pPr>
        <w:pStyle w:val="NormalWeb"/>
        <w:shd w:val="clear" w:color="auto" w:fill="FFFFFF"/>
        <w:spacing w:before="96" w:beforeAutospacing="0" w:after="120" w:afterAutospacing="0" w:line="288" w:lineRule="atLeast"/>
        <w:jc w:val="center"/>
        <w:rPr>
          <w:rFonts w:ascii="Adobe Caslon Pro" w:hAnsi="Adobe Caslon Pro"/>
          <w:b/>
          <w:bCs/>
          <w:color w:val="000000"/>
          <w:sz w:val="24"/>
          <w:szCs w:val="24"/>
        </w:rPr>
      </w:pPr>
    </w:p>
    <w:p w14:paraId="65AB1894" w14:textId="77777777" w:rsidR="00E706BA" w:rsidRDefault="00E706BA" w:rsidP="00354724">
      <w:pPr>
        <w:pStyle w:val="NormalWeb"/>
        <w:shd w:val="clear" w:color="auto" w:fill="FFFFFF"/>
        <w:spacing w:before="96" w:beforeAutospacing="0" w:after="120" w:afterAutospacing="0" w:line="288" w:lineRule="atLeast"/>
        <w:jc w:val="center"/>
        <w:rPr>
          <w:rFonts w:ascii="Adobe Caslon Pro" w:hAnsi="Adobe Caslon Pro"/>
          <w:b/>
          <w:bCs/>
          <w:color w:val="000000"/>
          <w:sz w:val="24"/>
          <w:szCs w:val="24"/>
        </w:rPr>
      </w:pPr>
    </w:p>
    <w:p w14:paraId="6FDAD2A2" w14:textId="77777777" w:rsidR="00E706BA" w:rsidRDefault="00E706BA" w:rsidP="00354724">
      <w:pPr>
        <w:pStyle w:val="NormalWeb"/>
        <w:shd w:val="clear" w:color="auto" w:fill="FFFFFF"/>
        <w:spacing w:before="96" w:beforeAutospacing="0" w:after="120" w:afterAutospacing="0" w:line="288" w:lineRule="atLeast"/>
        <w:jc w:val="center"/>
        <w:rPr>
          <w:rFonts w:ascii="Adobe Caslon Pro" w:hAnsi="Adobe Caslon Pro"/>
          <w:b/>
          <w:bCs/>
          <w:color w:val="000000"/>
          <w:sz w:val="24"/>
          <w:szCs w:val="24"/>
        </w:rPr>
      </w:pPr>
    </w:p>
    <w:p w14:paraId="21B3E35D" w14:textId="77777777" w:rsidR="00E46FB9" w:rsidRPr="00F1744E" w:rsidRDefault="00E46FB9" w:rsidP="00354724">
      <w:pPr>
        <w:rPr>
          <w:rFonts w:ascii="Adobe Caslon Pro" w:hAnsi="Adobe Caslon Pro"/>
        </w:rPr>
      </w:pPr>
    </w:p>
    <w:sectPr w:rsidR="00E46FB9" w:rsidRPr="00F1744E" w:rsidSect="00354724">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dobe Caslon Pro">
    <w:panose1 w:val="0205050205050A020403"/>
    <w:charset w:val="4D"/>
    <w:family w:val="roman"/>
    <w:notTrueType/>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F3DD3"/>
    <w:multiLevelType w:val="hybridMultilevel"/>
    <w:tmpl w:val="F04AF178"/>
    <w:lvl w:ilvl="0" w:tplc="04090001">
      <w:start w:val="1"/>
      <w:numFmt w:val="bullet"/>
      <w:lvlText w:val=""/>
      <w:lvlJc w:val="left"/>
      <w:pPr>
        <w:ind w:left="2109" w:hanging="360"/>
      </w:pPr>
      <w:rPr>
        <w:rFonts w:ascii="Symbol" w:hAnsi="Symbol" w:hint="default"/>
      </w:rPr>
    </w:lvl>
    <w:lvl w:ilvl="1" w:tplc="04090003" w:tentative="1">
      <w:start w:val="1"/>
      <w:numFmt w:val="bullet"/>
      <w:lvlText w:val="o"/>
      <w:lvlJc w:val="left"/>
      <w:pPr>
        <w:ind w:left="2829" w:hanging="360"/>
      </w:pPr>
      <w:rPr>
        <w:rFonts w:ascii="Courier New" w:hAnsi="Courier New" w:hint="default"/>
      </w:rPr>
    </w:lvl>
    <w:lvl w:ilvl="2" w:tplc="04090005" w:tentative="1">
      <w:start w:val="1"/>
      <w:numFmt w:val="bullet"/>
      <w:lvlText w:val=""/>
      <w:lvlJc w:val="left"/>
      <w:pPr>
        <w:ind w:left="3549" w:hanging="360"/>
      </w:pPr>
      <w:rPr>
        <w:rFonts w:ascii="Wingdings" w:hAnsi="Wingdings" w:hint="default"/>
      </w:rPr>
    </w:lvl>
    <w:lvl w:ilvl="3" w:tplc="04090001" w:tentative="1">
      <w:start w:val="1"/>
      <w:numFmt w:val="bullet"/>
      <w:lvlText w:val=""/>
      <w:lvlJc w:val="left"/>
      <w:pPr>
        <w:ind w:left="4269" w:hanging="360"/>
      </w:pPr>
      <w:rPr>
        <w:rFonts w:ascii="Symbol" w:hAnsi="Symbol" w:hint="default"/>
      </w:rPr>
    </w:lvl>
    <w:lvl w:ilvl="4" w:tplc="04090003" w:tentative="1">
      <w:start w:val="1"/>
      <w:numFmt w:val="bullet"/>
      <w:lvlText w:val="o"/>
      <w:lvlJc w:val="left"/>
      <w:pPr>
        <w:ind w:left="4989" w:hanging="360"/>
      </w:pPr>
      <w:rPr>
        <w:rFonts w:ascii="Courier New" w:hAnsi="Courier New" w:hint="default"/>
      </w:rPr>
    </w:lvl>
    <w:lvl w:ilvl="5" w:tplc="04090005" w:tentative="1">
      <w:start w:val="1"/>
      <w:numFmt w:val="bullet"/>
      <w:lvlText w:val=""/>
      <w:lvlJc w:val="left"/>
      <w:pPr>
        <w:ind w:left="5709" w:hanging="360"/>
      </w:pPr>
      <w:rPr>
        <w:rFonts w:ascii="Wingdings" w:hAnsi="Wingdings" w:hint="default"/>
      </w:rPr>
    </w:lvl>
    <w:lvl w:ilvl="6" w:tplc="04090001" w:tentative="1">
      <w:start w:val="1"/>
      <w:numFmt w:val="bullet"/>
      <w:lvlText w:val=""/>
      <w:lvlJc w:val="left"/>
      <w:pPr>
        <w:ind w:left="6429" w:hanging="360"/>
      </w:pPr>
      <w:rPr>
        <w:rFonts w:ascii="Symbol" w:hAnsi="Symbol" w:hint="default"/>
      </w:rPr>
    </w:lvl>
    <w:lvl w:ilvl="7" w:tplc="04090003" w:tentative="1">
      <w:start w:val="1"/>
      <w:numFmt w:val="bullet"/>
      <w:lvlText w:val="o"/>
      <w:lvlJc w:val="left"/>
      <w:pPr>
        <w:ind w:left="7149" w:hanging="360"/>
      </w:pPr>
      <w:rPr>
        <w:rFonts w:ascii="Courier New" w:hAnsi="Courier New" w:hint="default"/>
      </w:rPr>
    </w:lvl>
    <w:lvl w:ilvl="8" w:tplc="04090005" w:tentative="1">
      <w:start w:val="1"/>
      <w:numFmt w:val="bullet"/>
      <w:lvlText w:val=""/>
      <w:lvlJc w:val="left"/>
      <w:pPr>
        <w:ind w:left="7869" w:hanging="360"/>
      </w:pPr>
      <w:rPr>
        <w:rFonts w:ascii="Wingdings" w:hAnsi="Wingdings" w:hint="default"/>
      </w:rPr>
    </w:lvl>
  </w:abstractNum>
  <w:abstractNum w:abstractNumId="1" w15:restartNumberingAfterBreak="0">
    <w:nsid w:val="266C2DB2"/>
    <w:multiLevelType w:val="hybridMultilevel"/>
    <w:tmpl w:val="0922A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85D3E"/>
    <w:multiLevelType w:val="hybridMultilevel"/>
    <w:tmpl w:val="C780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A6DCE"/>
    <w:multiLevelType w:val="hybridMultilevel"/>
    <w:tmpl w:val="2C924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F61BCC"/>
    <w:multiLevelType w:val="hybridMultilevel"/>
    <w:tmpl w:val="2A0EA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DA1A53"/>
    <w:multiLevelType w:val="hybridMultilevel"/>
    <w:tmpl w:val="27E6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D2"/>
    <w:rsid w:val="00264AA8"/>
    <w:rsid w:val="002E2199"/>
    <w:rsid w:val="00354724"/>
    <w:rsid w:val="005B0AD7"/>
    <w:rsid w:val="006313D2"/>
    <w:rsid w:val="006401FB"/>
    <w:rsid w:val="006D5C2E"/>
    <w:rsid w:val="0083359B"/>
    <w:rsid w:val="009F59A9"/>
    <w:rsid w:val="00AC6BEF"/>
    <w:rsid w:val="00B14FCC"/>
    <w:rsid w:val="00C32600"/>
    <w:rsid w:val="00E46FB9"/>
    <w:rsid w:val="00E706BA"/>
    <w:rsid w:val="00EA3CF3"/>
    <w:rsid w:val="00F1744E"/>
    <w:rsid w:val="00F84B32"/>
    <w:rsid w:val="00FE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E636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6313D2"/>
    <w:rPr>
      <w:rFonts w:eastAsiaTheme="minorHAnsi"/>
    </w:rPr>
  </w:style>
  <w:style w:type="paragraph" w:styleId="Heading1">
    <w:name w:val="heading 1"/>
    <w:basedOn w:val="Normal"/>
    <w:next w:val="Normal"/>
    <w:link w:val="Heading1Char"/>
    <w:uiPriority w:val="1"/>
    <w:qFormat/>
    <w:rsid w:val="00354724"/>
    <w:pPr>
      <w:keepNext/>
      <w:keepLines/>
      <w:spacing w:before="360" w:after="120" w:line="276" w:lineRule="auto"/>
      <w:outlineLvl w:val="0"/>
    </w:pPr>
    <w:rPr>
      <w:rFonts w:asciiTheme="majorHAnsi" w:eastAsiaTheme="majorEastAsia" w:hAnsiTheme="majorHAnsi" w:cstheme="majorBidi"/>
      <w:bCs/>
      <w:color w:val="C0504D" w:themeColor="accent2"/>
      <w:sz w:val="28"/>
      <w:szCs w:val="28"/>
    </w:rPr>
  </w:style>
  <w:style w:type="paragraph" w:styleId="Heading2">
    <w:name w:val="heading 2"/>
    <w:basedOn w:val="Normal"/>
    <w:next w:val="Normal"/>
    <w:link w:val="Heading2Char"/>
    <w:uiPriority w:val="1"/>
    <w:qFormat/>
    <w:rsid w:val="00354724"/>
    <w:pPr>
      <w:keepNext/>
      <w:keepLines/>
      <w:spacing w:before="360" w:after="120" w:line="276" w:lineRule="auto"/>
      <w:outlineLvl w:val="1"/>
    </w:pPr>
    <w:rPr>
      <w:rFonts w:asciiTheme="majorHAnsi" w:eastAsiaTheme="majorEastAsia" w:hAnsiTheme="majorHAnsi" w:cstheme="majorBidi"/>
      <w:bCs/>
      <w:color w:val="595959" w:themeColor="text1" w:themeTint="A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13D2"/>
    <w:pPr>
      <w:ind w:left="720"/>
      <w:contextualSpacing/>
    </w:pPr>
  </w:style>
  <w:style w:type="paragraph" w:customStyle="1" w:styleId="DefinitionTerm">
    <w:name w:val="Definition Term"/>
    <w:basedOn w:val="Normal"/>
    <w:next w:val="Normal"/>
    <w:rsid w:val="006313D2"/>
    <w:pPr>
      <w:widowControl w:val="0"/>
      <w:spacing w:beforeLines="1" w:afterLines="1"/>
    </w:pPr>
    <w:rPr>
      <w:rFonts w:ascii="Times New Roman" w:eastAsia="Times New Roman" w:hAnsi="Times New Roman" w:cs="Times New Roman"/>
      <w:snapToGrid w:val="0"/>
      <w:szCs w:val="20"/>
      <w:lang w:val="en-GB"/>
    </w:rPr>
  </w:style>
  <w:style w:type="character" w:customStyle="1" w:styleId="Heading1Char">
    <w:name w:val="Heading 1 Char"/>
    <w:basedOn w:val="DefaultParagraphFont"/>
    <w:link w:val="Heading1"/>
    <w:uiPriority w:val="1"/>
    <w:rsid w:val="00354724"/>
    <w:rPr>
      <w:rFonts w:asciiTheme="majorHAnsi" w:eastAsiaTheme="majorEastAsia" w:hAnsiTheme="majorHAnsi" w:cstheme="majorBidi"/>
      <w:bCs/>
      <w:color w:val="C0504D" w:themeColor="accent2"/>
      <w:sz w:val="28"/>
      <w:szCs w:val="28"/>
    </w:rPr>
  </w:style>
  <w:style w:type="character" w:customStyle="1" w:styleId="Heading2Char">
    <w:name w:val="Heading 2 Char"/>
    <w:basedOn w:val="DefaultParagraphFont"/>
    <w:link w:val="Heading2"/>
    <w:uiPriority w:val="1"/>
    <w:rsid w:val="00354724"/>
    <w:rPr>
      <w:rFonts w:asciiTheme="majorHAnsi" w:eastAsiaTheme="majorEastAsia" w:hAnsiTheme="majorHAnsi" w:cstheme="majorBidi"/>
      <w:bCs/>
      <w:color w:val="595959" w:themeColor="text1" w:themeTint="A6"/>
      <w:sz w:val="28"/>
      <w:szCs w:val="26"/>
    </w:rPr>
  </w:style>
  <w:style w:type="paragraph" w:styleId="BlockText">
    <w:name w:val="Block Text"/>
    <w:basedOn w:val="Normal"/>
    <w:uiPriority w:val="1"/>
    <w:unhideWhenUsed/>
    <w:qFormat/>
    <w:rsid w:val="00354724"/>
    <w:pPr>
      <w:spacing w:line="276" w:lineRule="auto"/>
      <w:ind w:right="360"/>
    </w:pPr>
    <w:rPr>
      <w:rFonts w:eastAsiaTheme="minorEastAsia"/>
      <w:iCs/>
      <w:color w:val="7F7F7F" w:themeColor="text1" w:themeTint="80"/>
      <w:sz w:val="20"/>
    </w:rPr>
  </w:style>
  <w:style w:type="paragraph" w:styleId="NormalWeb">
    <w:name w:val="Normal (Web)"/>
    <w:basedOn w:val="Normal"/>
    <w:uiPriority w:val="99"/>
    <w:unhideWhenUsed/>
    <w:rsid w:val="00354724"/>
    <w:pPr>
      <w:spacing w:before="100" w:beforeAutospacing="1" w:after="100" w:afterAutospacing="1"/>
    </w:pPr>
    <w:rPr>
      <w:rFonts w:ascii="Times" w:eastAsiaTheme="minorEastAsia" w:hAnsi="Times" w:cs="Times New Roman"/>
      <w:sz w:val="20"/>
      <w:szCs w:val="20"/>
    </w:rPr>
  </w:style>
  <w:style w:type="paragraph" w:styleId="BalloonText">
    <w:name w:val="Balloon Text"/>
    <w:basedOn w:val="Normal"/>
    <w:link w:val="BalloonTextChar"/>
    <w:uiPriority w:val="99"/>
    <w:semiHidden/>
    <w:unhideWhenUsed/>
    <w:rsid w:val="003547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4724"/>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591</Words>
  <Characters>3352</Characters>
  <Application>Microsoft Office Word</Application>
  <DocSecurity>0</DocSecurity>
  <Lines>257</Lines>
  <Paragraphs>115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Commonplace Book</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Higinbotham</dc:creator>
  <cp:keywords/>
  <dc:description/>
  <cp:lastModifiedBy>Sarah Higinbotham</cp:lastModifiedBy>
  <cp:revision>2</cp:revision>
  <cp:lastPrinted>2016-01-13T10:46:00Z</cp:lastPrinted>
  <dcterms:created xsi:type="dcterms:W3CDTF">2019-09-08T11:09:00Z</dcterms:created>
  <dcterms:modified xsi:type="dcterms:W3CDTF">2019-09-08T11:09:00Z</dcterms:modified>
</cp:coreProperties>
</file>