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00645" w14:textId="77777777" w:rsidR="002209E7" w:rsidRDefault="00124487">
      <w:bookmarkStart w:id="0" w:name="_GoBack"/>
      <w:bookmarkEnd w:id="0"/>
      <w:r>
        <w:rPr>
          <w:b/>
          <w:bCs/>
        </w:rPr>
        <w:t>1880 BLAIR CO, PA</w:t>
      </w:r>
      <w:r>
        <w:t xml:space="preserve"> </w:t>
      </w:r>
      <w:r>
        <w:br/>
        <w:t>      Census Place:    Altoona, Blair, Pennsylvania</w:t>
      </w:r>
      <w:r>
        <w:br/>
        <w:t>    Source:    FHL Film 1255102  National Archives Film T9-1102     Page 163B     </w:t>
      </w:r>
      <w:r>
        <w:br/>
        <w:t>    Relation    Sex    Marr    Race    Age    Birthplace</w:t>
      </w:r>
      <w:r>
        <w:br/>
        <w:t>Elizabeth HOLLINGER    Self    F    W    B    61    VA</w:t>
      </w:r>
      <w:r>
        <w:br/>
        <w:t>    Occ:    Keeping House    Fa: VA    Mo: VA</w:t>
      </w:r>
      <w:r>
        <w:br/>
      </w:r>
      <w:proofErr w:type="spellStart"/>
      <w:r>
        <w:t>Fastus</w:t>
      </w:r>
      <w:proofErr w:type="spellEnd"/>
      <w:r>
        <w:t xml:space="preserve"> HOLLINGER    Son    M    S    B    28    VA</w:t>
      </w:r>
      <w:r>
        <w:br/>
        <w:t>    Occ:    Barber    Fa: VA    Mo: VA</w:t>
      </w:r>
      <w:r>
        <w:br/>
        <w:t xml:space="preserve">Barbara HOLLINGER    </w:t>
      </w:r>
      <w:proofErr w:type="spellStart"/>
      <w:r>
        <w:t>Dau</w:t>
      </w:r>
      <w:proofErr w:type="spellEnd"/>
      <w:r>
        <w:t>    F    S    B    25    PA</w:t>
      </w:r>
      <w:r>
        <w:br/>
        <w:t>            Fa: VA    Mo: VA</w:t>
      </w:r>
      <w:r>
        <w:br/>
        <w:t>====</w:t>
      </w:r>
      <w:r>
        <w:br/>
      </w:r>
      <w:r>
        <w:rPr>
          <w:b/>
          <w:bCs/>
        </w:rPr>
        <w:t xml:space="preserve">from </w:t>
      </w:r>
      <w:r>
        <w:rPr>
          <w:b/>
          <w:bCs/>
        </w:rPr>
        <w:br/>
        <w:t>RJWNLW65@aol.com</w:t>
      </w:r>
      <w:r>
        <w:rPr>
          <w:b/>
          <w:bCs/>
        </w:rPr>
        <w:br/>
        <w:t xml:space="preserve"> Elizabeth Hollinger, 1895 (formerly of Altoona) Mrs. Hollinger </w:t>
      </w:r>
      <w:r>
        <w:rPr>
          <w:b/>
          <w:bCs/>
        </w:rPr>
        <w:br/>
        <w:t xml:space="preserve">&gt; was one of 86 &gt; slaves belonging to the Carter estate and brought to PA in 1853. </w:t>
      </w:r>
      <w:r>
        <w:br/>
      </w:r>
      <w:hyperlink r:id="rId4" w:history="1">
        <w:r>
          <w:rPr>
            <w:rStyle w:val="Hyperlink"/>
          </w:rPr>
          <w:t>hollyelizabeth1829_1895slave.jpg</w:t>
        </w:r>
      </w:hyperlink>
    </w:p>
    <w:p w14:paraId="45CD32C6" w14:textId="77777777" w:rsidR="00124487" w:rsidRDefault="002C556E">
      <w:hyperlink r:id="rId5" w:history="1">
        <w:r w:rsidR="00124487" w:rsidRPr="00FD2A19">
          <w:rPr>
            <w:rStyle w:val="Hyperlink"/>
          </w:rPr>
          <w:t>http://homepages.rootsweb.ancestry.com/~holinger/hollypablair.htm</w:t>
        </w:r>
      </w:hyperlink>
    </w:p>
    <w:p w14:paraId="6C21A820" w14:textId="77777777" w:rsidR="00781C51" w:rsidRDefault="00781C51"/>
    <w:p w14:paraId="623BB76D" w14:textId="77777777" w:rsidR="00781C51" w:rsidRDefault="00781C51">
      <w:pPr>
        <w:rPr>
          <w:rStyle w:val="HTMLTypewriter"/>
          <w:rFonts w:eastAsiaTheme="minorHAnsi"/>
        </w:rPr>
      </w:pPr>
      <w:r>
        <w:rPr>
          <w:rStyle w:val="HTMLTypewriter"/>
          <w:rFonts w:eastAsiaTheme="minorHAnsi"/>
        </w:rPr>
        <w:t xml:space="preserve">Elizabeth Hollinger, 1895 (formerly of Altoona) Mrs. Hollinger was one of 86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slaves belonging to the Carter estate and brought to PA in 1853.</w:t>
      </w:r>
    </w:p>
    <w:p w14:paraId="27F8CEB4" w14:textId="77777777" w:rsidR="00781C51" w:rsidRDefault="002C556E">
      <w:hyperlink r:id="rId6" w:history="1">
        <w:r w:rsidR="00781C51" w:rsidRPr="007A42D8">
          <w:rPr>
            <w:rStyle w:val="Hyperlink"/>
          </w:rPr>
          <w:t>http://archiver.rootsweb.ancestry.com/th/read/PABLAIR/2003-05/1052483210</w:t>
        </w:r>
      </w:hyperlink>
    </w:p>
    <w:p w14:paraId="0F1E9DC5" w14:textId="77777777" w:rsidR="00115180" w:rsidRDefault="00115180" w:rsidP="00115180">
      <w:pPr>
        <w:pStyle w:val="NormalWeb"/>
      </w:pPr>
      <w:r>
        <w:rPr>
          <w:b/>
          <w:bCs/>
        </w:rPr>
        <w:t>Broad Run Baptist Church, Fauquier County, records, 1762–1873. 77 pp. Mss4B7805a1. Typescript (carbon copy).</w:t>
      </w:r>
      <w:r>
        <w:br/>
        <w:t>Included in the church records are listings of baptisms and comments on the conduct of slaves who were members of the church.</w:t>
      </w:r>
    </w:p>
    <w:p w14:paraId="249741E5" w14:textId="77777777" w:rsidR="00781C51" w:rsidRDefault="002C556E">
      <w:hyperlink r:id="rId7" w:history="1">
        <w:r w:rsidR="00115180" w:rsidRPr="007A42D8">
          <w:rPr>
            <w:rStyle w:val="Hyperlink"/>
          </w:rPr>
          <w:t>http://www.vahistorical.org/aamcvhs/guide_b.htm</w:t>
        </w:r>
      </w:hyperlink>
    </w:p>
    <w:p w14:paraId="59C7B1ED" w14:textId="77777777" w:rsidR="00115180" w:rsidRDefault="00115180"/>
    <w:p w14:paraId="5D01B2BA" w14:textId="77777777" w:rsidR="00124487" w:rsidRDefault="00124487"/>
    <w:sectPr w:rsidR="00124487" w:rsidSect="0022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87"/>
    <w:rsid w:val="00084BF7"/>
    <w:rsid w:val="00115180"/>
    <w:rsid w:val="00124487"/>
    <w:rsid w:val="002209E7"/>
    <w:rsid w:val="002C556E"/>
    <w:rsid w:val="007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F7F1"/>
  <w15:docId w15:val="{498FE245-4548-46FE-B9DD-70587F58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487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781C5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1518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ahistorical.org/aamcvhs/guide_b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hiver.rootsweb.ancestry.com/th/read/PABLAIR/2003-05/1052483210" TargetMode="External"/><Relationship Id="rId5" Type="http://schemas.openxmlformats.org/officeDocument/2006/relationships/hyperlink" Target="http://homepages.rootsweb.ancestry.com/~holinger/hollypablair.htm" TargetMode="External"/><Relationship Id="rId4" Type="http://schemas.openxmlformats.org/officeDocument/2006/relationships/hyperlink" Target="http://homepages.rootsweb.ancestry.com/~holinger/hollyelizabeth1829_1895slave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Gaston, Harriett</dc:creator>
  <cp:lastModifiedBy>Gaston, Harriett L.</cp:lastModifiedBy>
  <cp:revision>2</cp:revision>
  <cp:lastPrinted>2011-01-17T21:38:00Z</cp:lastPrinted>
  <dcterms:created xsi:type="dcterms:W3CDTF">2020-03-29T17:16:00Z</dcterms:created>
  <dcterms:modified xsi:type="dcterms:W3CDTF">2020-03-29T17:16:00Z</dcterms:modified>
</cp:coreProperties>
</file>