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3495" w:rsidRDefault="00E23495" w:rsidP="00E23495">
      <w:pPr>
        <w:jc w:val="center"/>
        <w:rPr>
          <w:rFonts w:ascii="Times New Roman" w:hAnsi="Times New Roman" w:cs="Times New Roman"/>
          <w:b/>
          <w:bCs/>
          <w:noProof/>
          <w:sz w:val="24"/>
          <w:szCs w:val="24"/>
        </w:rPr>
      </w:pPr>
      <w:r>
        <w:rPr>
          <w:rFonts w:ascii="Times New Roman" w:hAnsi="Times New Roman" w:cs="Times New Roman"/>
          <w:b/>
          <w:bCs/>
          <w:noProof/>
          <w:sz w:val="24"/>
          <w:szCs w:val="24"/>
        </w:rPr>
        <w:t>Adeline Answine, Chem 213</w:t>
      </w:r>
    </w:p>
    <w:p w:rsidR="00E23495" w:rsidRDefault="00E23495" w:rsidP="00E23495">
      <w:pPr>
        <w:jc w:val="center"/>
        <w:rPr>
          <w:rFonts w:ascii="Times New Roman" w:hAnsi="Times New Roman" w:cs="Times New Roman"/>
          <w:b/>
          <w:bCs/>
          <w:noProof/>
          <w:sz w:val="24"/>
          <w:szCs w:val="24"/>
        </w:rPr>
      </w:pPr>
      <w:r>
        <w:rPr>
          <w:rFonts w:ascii="Times New Roman" w:hAnsi="Times New Roman" w:cs="Times New Roman"/>
          <w:b/>
          <w:bCs/>
          <w:noProof/>
          <w:sz w:val="24"/>
          <w:szCs w:val="24"/>
        </w:rPr>
        <w:t>Synthetic #1 FFR</w:t>
      </w:r>
    </w:p>
    <w:p w:rsidR="00E23495" w:rsidRDefault="00E23495" w:rsidP="00E23495">
      <w:pPr>
        <w:jc w:val="center"/>
        <w:rPr>
          <w:rFonts w:ascii="Times New Roman" w:hAnsi="Times New Roman" w:cs="Times New Roman"/>
          <w:b/>
          <w:bCs/>
          <w:noProof/>
          <w:sz w:val="24"/>
          <w:szCs w:val="24"/>
        </w:rPr>
      </w:pPr>
      <w:r>
        <w:rPr>
          <w:rFonts w:ascii="Times New Roman" w:hAnsi="Times New Roman" w:cs="Times New Roman"/>
          <w:b/>
          <w:bCs/>
          <w:noProof/>
          <w:sz w:val="24"/>
          <w:szCs w:val="24"/>
        </w:rPr>
        <w:t>Saponification of Trimyristin to form Sodium Myristate</w:t>
      </w:r>
    </w:p>
    <w:p w:rsidR="006A7AC7" w:rsidRDefault="00686C5E" w:rsidP="00E23495">
      <w:pPr>
        <w:rPr>
          <w:rFonts w:ascii="Times New Roman" w:hAnsi="Times New Roman" w:cs="Times New Roman"/>
          <w:b/>
          <w:bCs/>
          <w:noProof/>
          <w:sz w:val="24"/>
          <w:szCs w:val="24"/>
        </w:rPr>
      </w:pPr>
      <w:r w:rsidRPr="001D4F06">
        <w:rPr>
          <w:rFonts w:ascii="Times New Roman" w:hAnsi="Times New Roman" w:cs="Times New Roman"/>
          <w:b/>
          <w:bCs/>
          <w:noProof/>
          <w:sz w:val="24"/>
          <w:szCs w:val="24"/>
        </w:rPr>
        <w:t>Introduction</w:t>
      </w:r>
    </w:p>
    <w:p w:rsidR="00E23495" w:rsidRDefault="00E23495" w:rsidP="00E23495">
      <w:pPr>
        <w:jc w:val="center"/>
        <w:rPr>
          <w:rFonts w:ascii="Times New Roman" w:hAnsi="Times New Roman" w:cs="Times New Roman"/>
          <w:b/>
          <w:bCs/>
          <w:noProof/>
          <w:sz w:val="24"/>
          <w:szCs w:val="24"/>
        </w:rPr>
      </w:pPr>
      <w:r>
        <w:rPr>
          <w:rFonts w:ascii="Times New Roman" w:hAnsi="Times New Roman" w:cs="Times New Roman"/>
          <w:b/>
          <w:bCs/>
          <w:noProof/>
          <w:sz w:val="24"/>
          <w:szCs w:val="24"/>
        </w:rPr>
        <w:drawing>
          <wp:inline distT="0" distB="0" distL="0" distR="0" wp14:anchorId="6B552A0F" wp14:editId="3D3B6E3F">
            <wp:extent cx="3924300" cy="80753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ponification reaction.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37923" cy="810333"/>
                    </a:xfrm>
                    <a:prstGeom prst="rect">
                      <a:avLst/>
                    </a:prstGeom>
                  </pic:spPr>
                </pic:pic>
              </a:graphicData>
            </a:graphic>
          </wp:inline>
        </w:drawing>
      </w:r>
    </w:p>
    <w:p w:rsidR="00E23495" w:rsidRPr="00E23495" w:rsidRDefault="00E23495" w:rsidP="00E23495">
      <w:pPr>
        <w:rPr>
          <w:rFonts w:ascii="Times New Roman" w:hAnsi="Times New Roman" w:cs="Times New Roman"/>
          <w:bCs/>
          <w:noProof/>
          <w:sz w:val="24"/>
          <w:szCs w:val="24"/>
        </w:rPr>
      </w:pPr>
      <w:r w:rsidRPr="00E23495">
        <w:rPr>
          <w:rFonts w:ascii="Times New Roman" w:hAnsi="Times New Roman" w:cs="Times New Roman"/>
          <w:b/>
          <w:bCs/>
          <w:noProof/>
          <w:sz w:val="24"/>
          <w:szCs w:val="24"/>
        </w:rPr>
        <w:t>Scheme 1</w:t>
      </w:r>
      <w:r>
        <w:rPr>
          <w:rFonts w:ascii="Times New Roman" w:hAnsi="Times New Roman" w:cs="Times New Roman"/>
          <w:bCs/>
          <w:noProof/>
          <w:sz w:val="24"/>
          <w:szCs w:val="24"/>
        </w:rPr>
        <w:t>. Saponification of trimyristin to sodium myristate.</w:t>
      </w:r>
    </w:p>
    <w:p w:rsidR="00686C5E" w:rsidRPr="001D4F06" w:rsidRDefault="00686C5E" w:rsidP="001D4F06">
      <w:pPr>
        <w:pStyle w:val="NoSpacing"/>
        <w:spacing w:line="480" w:lineRule="auto"/>
        <w:rPr>
          <w:rStyle w:val="Strong"/>
          <w:rFonts w:ascii="Times New Roman" w:hAnsi="Times New Roman" w:cs="Times New Roman"/>
          <w:b w:val="0"/>
          <w:sz w:val="24"/>
          <w:szCs w:val="24"/>
        </w:rPr>
      </w:pPr>
      <w:r w:rsidRPr="001D4F06">
        <w:rPr>
          <w:rStyle w:val="Strong"/>
          <w:rFonts w:ascii="Times New Roman" w:hAnsi="Times New Roman" w:cs="Times New Roman"/>
          <w:sz w:val="24"/>
          <w:szCs w:val="24"/>
        </w:rPr>
        <w:tab/>
      </w:r>
      <w:r w:rsidRPr="001D4F06">
        <w:rPr>
          <w:rStyle w:val="Strong"/>
          <w:rFonts w:ascii="Times New Roman" w:hAnsi="Times New Roman" w:cs="Times New Roman"/>
          <w:b w:val="0"/>
          <w:sz w:val="24"/>
          <w:szCs w:val="24"/>
        </w:rPr>
        <w:t>Saponification is a common procedure in which esters are hydrolyzed in basic solutions via a nucleophilic acyl substitution. The nucleophile, hydroxide, from the basic solution attacks the ester carbonyl and results in the formation of a carboxylic acid, or in the case of this experiment</w:t>
      </w:r>
      <w:r w:rsidR="00A03DBA" w:rsidRPr="001D4F06">
        <w:rPr>
          <w:rStyle w:val="Strong"/>
          <w:rFonts w:ascii="Times New Roman" w:hAnsi="Times New Roman" w:cs="Times New Roman"/>
          <w:b w:val="0"/>
          <w:sz w:val="24"/>
          <w:szCs w:val="24"/>
        </w:rPr>
        <w:t xml:space="preserve">, three </w:t>
      </w:r>
      <w:r w:rsidRPr="001D4F06">
        <w:rPr>
          <w:rStyle w:val="Strong"/>
          <w:rFonts w:ascii="Times New Roman" w:hAnsi="Times New Roman" w:cs="Times New Roman"/>
          <w:b w:val="0"/>
          <w:sz w:val="24"/>
          <w:szCs w:val="24"/>
        </w:rPr>
        <w:t>fatty acid salt</w:t>
      </w:r>
      <w:r w:rsidR="00A03DBA" w:rsidRPr="001D4F06">
        <w:rPr>
          <w:rStyle w:val="Strong"/>
          <w:rFonts w:ascii="Times New Roman" w:hAnsi="Times New Roman" w:cs="Times New Roman"/>
          <w:b w:val="0"/>
          <w:sz w:val="24"/>
          <w:szCs w:val="24"/>
        </w:rPr>
        <w:t>s and a glycerol</w:t>
      </w:r>
      <w:r w:rsidRPr="001D4F06">
        <w:rPr>
          <w:rStyle w:val="Strong"/>
          <w:rFonts w:ascii="Times New Roman" w:hAnsi="Times New Roman" w:cs="Times New Roman"/>
          <w:b w:val="0"/>
          <w:sz w:val="24"/>
          <w:szCs w:val="24"/>
        </w:rPr>
        <w:t>. This process has been used for over 5,000 years in the production of soaps from triglyceride fatty acids.</w:t>
      </w:r>
      <w:r w:rsidR="001106D9" w:rsidRPr="001D4F06">
        <w:rPr>
          <w:rStyle w:val="Strong"/>
          <w:rFonts w:ascii="Times New Roman" w:hAnsi="Times New Roman" w:cs="Times New Roman"/>
          <w:b w:val="0"/>
          <w:sz w:val="24"/>
          <w:szCs w:val="24"/>
          <w:vertAlign w:val="superscript"/>
        </w:rPr>
        <w:t>1</w:t>
      </w:r>
      <w:r w:rsidRPr="001D4F06">
        <w:rPr>
          <w:rStyle w:val="Strong"/>
          <w:rFonts w:ascii="Times New Roman" w:hAnsi="Times New Roman" w:cs="Times New Roman"/>
          <w:b w:val="0"/>
          <w:sz w:val="24"/>
          <w:szCs w:val="24"/>
        </w:rPr>
        <w:t xml:space="preserve"> </w:t>
      </w:r>
      <w:r w:rsidR="00E0567E" w:rsidRPr="001D4F06">
        <w:rPr>
          <w:rStyle w:val="Strong"/>
          <w:rFonts w:ascii="Times New Roman" w:hAnsi="Times New Roman" w:cs="Times New Roman"/>
          <w:b w:val="0"/>
          <w:sz w:val="24"/>
          <w:szCs w:val="24"/>
        </w:rPr>
        <w:t xml:space="preserve">In ancient times, a combination of animal fats and basic plant ash </w:t>
      </w:r>
      <w:r w:rsidR="001D4F06">
        <w:rPr>
          <w:rStyle w:val="Strong"/>
          <w:rFonts w:ascii="Times New Roman" w:hAnsi="Times New Roman" w:cs="Times New Roman"/>
          <w:b w:val="0"/>
          <w:sz w:val="24"/>
          <w:szCs w:val="24"/>
        </w:rPr>
        <w:t xml:space="preserve">was used to elicit the </w:t>
      </w:r>
      <w:proofErr w:type="spellStart"/>
      <w:r w:rsidR="001D4F06">
        <w:rPr>
          <w:rStyle w:val="Strong"/>
          <w:rFonts w:ascii="Times New Roman" w:hAnsi="Times New Roman" w:cs="Times New Roman"/>
          <w:b w:val="0"/>
          <w:sz w:val="24"/>
          <w:szCs w:val="24"/>
        </w:rPr>
        <w:t>amphiphi</w:t>
      </w:r>
      <w:r w:rsidR="00E0567E" w:rsidRPr="001D4F06">
        <w:rPr>
          <w:rStyle w:val="Strong"/>
          <w:rFonts w:ascii="Times New Roman" w:hAnsi="Times New Roman" w:cs="Times New Roman"/>
          <w:b w:val="0"/>
          <w:sz w:val="24"/>
          <w:szCs w:val="24"/>
        </w:rPr>
        <w:t>lic</w:t>
      </w:r>
      <w:proofErr w:type="spellEnd"/>
      <w:r w:rsidR="00177F76" w:rsidRPr="001D4F06">
        <w:rPr>
          <w:rStyle w:val="Strong"/>
          <w:rFonts w:ascii="Times New Roman" w:hAnsi="Times New Roman" w:cs="Times New Roman"/>
          <w:b w:val="0"/>
          <w:sz w:val="24"/>
          <w:szCs w:val="24"/>
        </w:rPr>
        <w:t xml:space="preserve">, or both </w:t>
      </w:r>
      <w:r w:rsidR="001D4F06">
        <w:rPr>
          <w:rStyle w:val="Strong"/>
          <w:rFonts w:ascii="Times New Roman" w:hAnsi="Times New Roman" w:cs="Times New Roman"/>
          <w:b w:val="0"/>
          <w:sz w:val="24"/>
          <w:szCs w:val="24"/>
        </w:rPr>
        <w:t>polar</w:t>
      </w:r>
      <w:r w:rsidR="00177F76" w:rsidRPr="001D4F06">
        <w:rPr>
          <w:rStyle w:val="Strong"/>
          <w:rFonts w:ascii="Times New Roman" w:hAnsi="Times New Roman" w:cs="Times New Roman"/>
          <w:b w:val="0"/>
          <w:sz w:val="24"/>
          <w:szCs w:val="24"/>
        </w:rPr>
        <w:t xml:space="preserve"> and </w:t>
      </w:r>
      <w:r w:rsidR="00E86095">
        <w:rPr>
          <w:rStyle w:val="Strong"/>
          <w:rFonts w:ascii="Times New Roman" w:hAnsi="Times New Roman" w:cs="Times New Roman"/>
          <w:b w:val="0"/>
          <w:sz w:val="24"/>
          <w:szCs w:val="24"/>
        </w:rPr>
        <w:t>non</w:t>
      </w:r>
      <w:r w:rsidR="001D4F06">
        <w:rPr>
          <w:rStyle w:val="Strong"/>
          <w:rFonts w:ascii="Times New Roman" w:hAnsi="Times New Roman" w:cs="Times New Roman"/>
          <w:b w:val="0"/>
          <w:sz w:val="24"/>
          <w:szCs w:val="24"/>
        </w:rPr>
        <w:t>polar</w:t>
      </w:r>
      <w:r w:rsidR="00177F76" w:rsidRPr="001D4F06">
        <w:rPr>
          <w:rStyle w:val="Strong"/>
          <w:rFonts w:ascii="Times New Roman" w:hAnsi="Times New Roman" w:cs="Times New Roman"/>
          <w:b w:val="0"/>
          <w:sz w:val="24"/>
          <w:szCs w:val="24"/>
        </w:rPr>
        <w:t>,</w:t>
      </w:r>
      <w:r w:rsidR="00E0567E" w:rsidRPr="001D4F06">
        <w:rPr>
          <w:rStyle w:val="Strong"/>
          <w:rFonts w:ascii="Times New Roman" w:hAnsi="Times New Roman" w:cs="Times New Roman"/>
          <w:b w:val="0"/>
          <w:sz w:val="24"/>
          <w:szCs w:val="24"/>
        </w:rPr>
        <w:t xml:space="preserve"> qualities of soap involved in </w:t>
      </w:r>
      <w:r w:rsidR="001106D9" w:rsidRPr="001D4F06">
        <w:rPr>
          <w:rStyle w:val="Strong"/>
          <w:rFonts w:ascii="Times New Roman" w:hAnsi="Times New Roman" w:cs="Times New Roman"/>
          <w:b w:val="0"/>
          <w:sz w:val="24"/>
          <w:szCs w:val="24"/>
        </w:rPr>
        <w:t>washing.</w:t>
      </w:r>
      <w:r w:rsidR="001106D9" w:rsidRPr="001D4F06">
        <w:rPr>
          <w:rStyle w:val="Strong"/>
          <w:rFonts w:ascii="Times New Roman" w:hAnsi="Times New Roman" w:cs="Times New Roman"/>
          <w:b w:val="0"/>
          <w:sz w:val="24"/>
          <w:szCs w:val="24"/>
          <w:vertAlign w:val="superscript"/>
        </w:rPr>
        <w:t xml:space="preserve">2 </w:t>
      </w:r>
      <w:r w:rsidRPr="001D4F06">
        <w:rPr>
          <w:rStyle w:val="Strong"/>
          <w:rFonts w:ascii="Times New Roman" w:hAnsi="Times New Roman" w:cs="Times New Roman"/>
          <w:b w:val="0"/>
          <w:sz w:val="24"/>
          <w:szCs w:val="24"/>
        </w:rPr>
        <w:t>After the saponification of the triglycerides, the resulting fatty acid salts have</w:t>
      </w:r>
      <w:r w:rsidR="001D4F06">
        <w:rPr>
          <w:rStyle w:val="Strong"/>
          <w:rFonts w:ascii="Times New Roman" w:hAnsi="Times New Roman" w:cs="Times New Roman"/>
          <w:b w:val="0"/>
          <w:sz w:val="24"/>
          <w:szCs w:val="24"/>
        </w:rPr>
        <w:t xml:space="preserve"> the</w:t>
      </w:r>
      <w:r w:rsidRPr="001D4F06">
        <w:rPr>
          <w:rStyle w:val="Strong"/>
          <w:rFonts w:ascii="Times New Roman" w:hAnsi="Times New Roman" w:cs="Times New Roman"/>
          <w:b w:val="0"/>
          <w:sz w:val="24"/>
          <w:szCs w:val="24"/>
        </w:rPr>
        <w:t xml:space="preserve"> unique</w:t>
      </w:r>
      <w:r w:rsidR="00E0567E" w:rsidRPr="001D4F06">
        <w:rPr>
          <w:rStyle w:val="Strong"/>
          <w:rFonts w:ascii="Times New Roman" w:hAnsi="Times New Roman" w:cs="Times New Roman"/>
          <w:b w:val="0"/>
          <w:sz w:val="24"/>
          <w:szCs w:val="24"/>
        </w:rPr>
        <w:t xml:space="preserve">, </w:t>
      </w:r>
      <w:proofErr w:type="spellStart"/>
      <w:r w:rsidR="00E0567E" w:rsidRPr="001D4F06">
        <w:rPr>
          <w:rStyle w:val="Strong"/>
          <w:rFonts w:ascii="Times New Roman" w:hAnsi="Times New Roman" w:cs="Times New Roman"/>
          <w:b w:val="0"/>
          <w:sz w:val="24"/>
          <w:szCs w:val="24"/>
        </w:rPr>
        <w:t>aformentioned</w:t>
      </w:r>
      <w:proofErr w:type="spellEnd"/>
      <w:r w:rsidRPr="001D4F06">
        <w:rPr>
          <w:rStyle w:val="Strong"/>
          <w:rFonts w:ascii="Times New Roman" w:hAnsi="Times New Roman" w:cs="Times New Roman"/>
          <w:b w:val="0"/>
          <w:sz w:val="24"/>
          <w:szCs w:val="24"/>
        </w:rPr>
        <w:t xml:space="preserve"> </w:t>
      </w:r>
      <w:proofErr w:type="spellStart"/>
      <w:r w:rsidRPr="001D4F06">
        <w:rPr>
          <w:rStyle w:val="Strong"/>
          <w:rFonts w:ascii="Times New Roman" w:hAnsi="Times New Roman" w:cs="Times New Roman"/>
          <w:b w:val="0"/>
          <w:sz w:val="24"/>
          <w:szCs w:val="24"/>
        </w:rPr>
        <w:t>amphiphillic</w:t>
      </w:r>
      <w:proofErr w:type="spellEnd"/>
      <w:r w:rsidRPr="001D4F06">
        <w:rPr>
          <w:rStyle w:val="Strong"/>
          <w:rFonts w:ascii="Times New Roman" w:hAnsi="Times New Roman" w:cs="Times New Roman"/>
          <w:b w:val="0"/>
          <w:sz w:val="24"/>
          <w:szCs w:val="24"/>
        </w:rPr>
        <w:t xml:space="preserve"> qualities which allow them to emulsify </w:t>
      </w:r>
      <w:r w:rsidR="001D4F06">
        <w:rPr>
          <w:rStyle w:val="Strong"/>
          <w:rFonts w:ascii="Times New Roman" w:hAnsi="Times New Roman" w:cs="Times New Roman"/>
          <w:b w:val="0"/>
          <w:sz w:val="24"/>
          <w:szCs w:val="24"/>
        </w:rPr>
        <w:t>fats</w:t>
      </w:r>
      <w:r w:rsidRPr="001D4F06">
        <w:rPr>
          <w:rStyle w:val="Strong"/>
          <w:rFonts w:ascii="Times New Roman" w:hAnsi="Times New Roman" w:cs="Times New Roman"/>
          <w:b w:val="0"/>
          <w:sz w:val="24"/>
          <w:szCs w:val="24"/>
        </w:rPr>
        <w:t xml:space="preserve"> in order to clean surfaces. The highly polar, electronegative oxygen of the fatty acid salt interacts easily with polar water molecules. The non-polar, hydroph</w:t>
      </w:r>
      <w:r w:rsidR="00A03DBA" w:rsidRPr="001D4F06">
        <w:rPr>
          <w:rStyle w:val="Strong"/>
          <w:rFonts w:ascii="Times New Roman" w:hAnsi="Times New Roman" w:cs="Times New Roman"/>
          <w:b w:val="0"/>
          <w:sz w:val="24"/>
          <w:szCs w:val="24"/>
        </w:rPr>
        <w:t>ob</w:t>
      </w:r>
      <w:r w:rsidRPr="001D4F06">
        <w:rPr>
          <w:rStyle w:val="Strong"/>
          <w:rFonts w:ascii="Times New Roman" w:hAnsi="Times New Roman" w:cs="Times New Roman"/>
          <w:b w:val="0"/>
          <w:sz w:val="24"/>
          <w:szCs w:val="24"/>
        </w:rPr>
        <w:t>ic hydrocarbon chain of the fatty acid s</w:t>
      </w:r>
      <w:r w:rsidR="00A03DBA" w:rsidRPr="001D4F06">
        <w:rPr>
          <w:rStyle w:val="Strong"/>
          <w:rFonts w:ascii="Times New Roman" w:hAnsi="Times New Roman" w:cs="Times New Roman"/>
          <w:b w:val="0"/>
          <w:sz w:val="24"/>
          <w:szCs w:val="24"/>
        </w:rPr>
        <w:t>alt dissolves in</w:t>
      </w:r>
      <w:r w:rsidRPr="001D4F06">
        <w:rPr>
          <w:rStyle w:val="Strong"/>
          <w:rFonts w:ascii="Times New Roman" w:hAnsi="Times New Roman" w:cs="Times New Roman"/>
          <w:b w:val="0"/>
          <w:sz w:val="24"/>
          <w:szCs w:val="24"/>
        </w:rPr>
        <w:t xml:space="preserve"> oils and other non</w:t>
      </w:r>
      <w:r w:rsidR="00926F46" w:rsidRPr="001D4F06">
        <w:rPr>
          <w:rStyle w:val="Strong"/>
          <w:rFonts w:ascii="Times New Roman" w:hAnsi="Times New Roman" w:cs="Times New Roman"/>
          <w:b w:val="0"/>
          <w:sz w:val="24"/>
          <w:szCs w:val="24"/>
        </w:rPr>
        <w:t>polar molecules. In water, the hydrocarbon chains orient themselves</w:t>
      </w:r>
      <w:r w:rsidR="00A03DBA" w:rsidRPr="001D4F06">
        <w:rPr>
          <w:rStyle w:val="Strong"/>
          <w:rFonts w:ascii="Times New Roman" w:hAnsi="Times New Roman" w:cs="Times New Roman"/>
          <w:b w:val="0"/>
          <w:sz w:val="24"/>
          <w:szCs w:val="24"/>
        </w:rPr>
        <w:t xml:space="preserve"> away from water</w:t>
      </w:r>
      <w:r w:rsidR="00926F46" w:rsidRPr="001D4F06">
        <w:rPr>
          <w:rStyle w:val="Strong"/>
          <w:rFonts w:ascii="Times New Roman" w:hAnsi="Times New Roman" w:cs="Times New Roman"/>
          <w:b w:val="0"/>
          <w:sz w:val="24"/>
          <w:szCs w:val="24"/>
        </w:rPr>
        <w:t xml:space="preserve"> and congregate together to form spherical micelles with the electronegative oxygen</w:t>
      </w:r>
      <w:r w:rsidR="00A03DBA" w:rsidRPr="001D4F06">
        <w:rPr>
          <w:rStyle w:val="Strong"/>
          <w:rFonts w:ascii="Times New Roman" w:hAnsi="Times New Roman" w:cs="Times New Roman"/>
          <w:b w:val="0"/>
          <w:sz w:val="24"/>
          <w:szCs w:val="24"/>
        </w:rPr>
        <w:t xml:space="preserve"> on the </w:t>
      </w:r>
      <w:r w:rsidR="001D4F06">
        <w:rPr>
          <w:rStyle w:val="Strong"/>
          <w:rFonts w:ascii="Times New Roman" w:hAnsi="Times New Roman" w:cs="Times New Roman"/>
          <w:b w:val="0"/>
          <w:sz w:val="24"/>
          <w:szCs w:val="24"/>
        </w:rPr>
        <w:t>polar</w:t>
      </w:r>
      <w:r w:rsidR="00A03DBA" w:rsidRPr="001D4F06">
        <w:rPr>
          <w:rStyle w:val="Strong"/>
          <w:rFonts w:ascii="Times New Roman" w:hAnsi="Times New Roman" w:cs="Times New Roman"/>
          <w:b w:val="0"/>
          <w:sz w:val="24"/>
          <w:szCs w:val="24"/>
        </w:rPr>
        <w:t xml:space="preserve"> head</w:t>
      </w:r>
      <w:r w:rsidR="00926F46" w:rsidRPr="001D4F06">
        <w:rPr>
          <w:rStyle w:val="Strong"/>
          <w:rFonts w:ascii="Times New Roman" w:hAnsi="Times New Roman" w:cs="Times New Roman"/>
          <w:b w:val="0"/>
          <w:sz w:val="24"/>
          <w:szCs w:val="24"/>
        </w:rPr>
        <w:t xml:space="preserve"> facing the water. If oil or gre</w:t>
      </w:r>
      <w:r w:rsidR="00A03DBA" w:rsidRPr="001D4F06">
        <w:rPr>
          <w:rStyle w:val="Strong"/>
          <w:rFonts w:ascii="Times New Roman" w:hAnsi="Times New Roman" w:cs="Times New Roman"/>
          <w:b w:val="0"/>
          <w:sz w:val="24"/>
          <w:szCs w:val="24"/>
        </w:rPr>
        <w:t>ase is</w:t>
      </w:r>
      <w:r w:rsidR="00926F46" w:rsidRPr="001D4F06">
        <w:rPr>
          <w:rStyle w:val="Strong"/>
          <w:rFonts w:ascii="Times New Roman" w:hAnsi="Times New Roman" w:cs="Times New Roman"/>
          <w:b w:val="0"/>
          <w:sz w:val="24"/>
          <w:szCs w:val="24"/>
        </w:rPr>
        <w:t xml:space="preserve"> present, the hydrocarbon chains will dissolve in the grease and the grease will then be contained in the internal portion of the micelles.</w:t>
      </w:r>
      <w:r w:rsidR="001106D9" w:rsidRPr="001D4F06">
        <w:rPr>
          <w:rStyle w:val="Strong"/>
          <w:rFonts w:ascii="Times New Roman" w:hAnsi="Times New Roman" w:cs="Times New Roman"/>
          <w:b w:val="0"/>
          <w:sz w:val="24"/>
          <w:szCs w:val="24"/>
          <w:vertAlign w:val="superscript"/>
        </w:rPr>
        <w:t>1</w:t>
      </w:r>
      <w:r w:rsidR="00926F46" w:rsidRPr="001D4F06">
        <w:rPr>
          <w:rStyle w:val="Strong"/>
          <w:rFonts w:ascii="Times New Roman" w:hAnsi="Times New Roman" w:cs="Times New Roman"/>
          <w:b w:val="0"/>
          <w:sz w:val="24"/>
          <w:szCs w:val="24"/>
        </w:rPr>
        <w:t xml:space="preserve"> </w:t>
      </w:r>
      <w:proofErr w:type="gramStart"/>
      <w:r w:rsidR="00926F46" w:rsidRPr="001D4F06">
        <w:rPr>
          <w:rStyle w:val="Strong"/>
          <w:rFonts w:ascii="Times New Roman" w:hAnsi="Times New Roman" w:cs="Times New Roman"/>
          <w:b w:val="0"/>
          <w:sz w:val="24"/>
          <w:szCs w:val="24"/>
        </w:rPr>
        <w:t>Since</w:t>
      </w:r>
      <w:proofErr w:type="gramEnd"/>
      <w:r w:rsidR="00926F46" w:rsidRPr="001D4F06">
        <w:rPr>
          <w:rStyle w:val="Strong"/>
          <w:rFonts w:ascii="Times New Roman" w:hAnsi="Times New Roman" w:cs="Times New Roman"/>
          <w:b w:val="0"/>
          <w:sz w:val="24"/>
          <w:szCs w:val="24"/>
        </w:rPr>
        <w:t xml:space="preserve"> the electronegative oxygen will continue to interact with water, the grease within the micelles can easily be washed away in a water rinse. </w:t>
      </w:r>
      <w:r w:rsidR="00926F46" w:rsidRPr="001D4F06">
        <w:rPr>
          <w:rStyle w:val="Strong"/>
          <w:rFonts w:ascii="Times New Roman" w:hAnsi="Times New Roman" w:cs="Times New Roman"/>
          <w:b w:val="0"/>
          <w:sz w:val="24"/>
          <w:szCs w:val="24"/>
        </w:rPr>
        <w:lastRenderedPageBreak/>
        <w:t xml:space="preserve">These fatty acid salts are commonly used as soaps and detergents in the cleansing of oils from surfaces. </w:t>
      </w:r>
    </w:p>
    <w:p w:rsidR="00926F46" w:rsidRPr="001D4F06" w:rsidRDefault="00926F46" w:rsidP="001D4F06">
      <w:pPr>
        <w:pStyle w:val="NoSpacing"/>
        <w:spacing w:line="480" w:lineRule="auto"/>
        <w:rPr>
          <w:rStyle w:val="Strong"/>
          <w:rFonts w:ascii="Times New Roman" w:hAnsi="Times New Roman" w:cs="Times New Roman"/>
          <w:b w:val="0"/>
          <w:sz w:val="24"/>
          <w:szCs w:val="24"/>
        </w:rPr>
      </w:pPr>
      <w:r w:rsidRPr="001D4F06">
        <w:rPr>
          <w:rStyle w:val="Strong"/>
          <w:rFonts w:ascii="Times New Roman" w:hAnsi="Times New Roman" w:cs="Times New Roman"/>
          <w:b w:val="0"/>
          <w:sz w:val="24"/>
          <w:szCs w:val="24"/>
        </w:rPr>
        <w:tab/>
        <w:t xml:space="preserve">In this experiment,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serves as the triglyceride</w:t>
      </w:r>
      <w:r w:rsidR="00B85EC6" w:rsidRPr="001D4F06">
        <w:rPr>
          <w:rStyle w:val="Strong"/>
          <w:rFonts w:ascii="Times New Roman" w:hAnsi="Times New Roman" w:cs="Times New Roman"/>
          <w:b w:val="0"/>
          <w:sz w:val="24"/>
          <w:szCs w:val="24"/>
        </w:rPr>
        <w:t>, or a series of three hydrocarbon tails attached to a glycerol backbone,</w:t>
      </w:r>
      <w:r w:rsidRPr="001D4F06">
        <w:rPr>
          <w:rStyle w:val="Strong"/>
          <w:rFonts w:ascii="Times New Roman" w:hAnsi="Times New Roman" w:cs="Times New Roman"/>
          <w:b w:val="0"/>
          <w:sz w:val="24"/>
          <w:szCs w:val="24"/>
        </w:rPr>
        <w:t xml:space="preserve"> that will undergo hydrolysis to become three fatty a</w:t>
      </w:r>
      <w:r w:rsidR="00A03DBA" w:rsidRPr="001D4F06">
        <w:rPr>
          <w:rStyle w:val="Strong"/>
          <w:rFonts w:ascii="Times New Roman" w:hAnsi="Times New Roman" w:cs="Times New Roman"/>
          <w:b w:val="0"/>
          <w:sz w:val="24"/>
          <w:szCs w:val="24"/>
        </w:rPr>
        <w:t xml:space="preserve">cid salts.  </w:t>
      </w:r>
      <w:proofErr w:type="spellStart"/>
      <w:r w:rsidR="00A03DBA"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consists of three ester groups, each attached to a thirteen carbon tail. </w:t>
      </w:r>
      <w:r w:rsidR="00A03DBA" w:rsidRPr="001D4F06">
        <w:rPr>
          <w:rStyle w:val="Strong"/>
          <w:rFonts w:ascii="Times New Roman" w:hAnsi="Times New Roman" w:cs="Times New Roman"/>
          <w:b w:val="0"/>
          <w:sz w:val="24"/>
          <w:szCs w:val="24"/>
        </w:rPr>
        <w:t xml:space="preserve">It is </w:t>
      </w:r>
      <w:r w:rsidR="00B85EC6" w:rsidRPr="001D4F06">
        <w:rPr>
          <w:rStyle w:val="Strong"/>
          <w:rFonts w:ascii="Times New Roman" w:hAnsi="Times New Roman" w:cs="Times New Roman"/>
          <w:b w:val="0"/>
          <w:sz w:val="24"/>
          <w:szCs w:val="24"/>
        </w:rPr>
        <w:t>a saturated fat</w:t>
      </w:r>
      <w:r w:rsidR="001D4F06">
        <w:rPr>
          <w:rStyle w:val="Strong"/>
          <w:rFonts w:ascii="Times New Roman" w:hAnsi="Times New Roman" w:cs="Times New Roman"/>
          <w:b w:val="0"/>
          <w:sz w:val="24"/>
          <w:szCs w:val="24"/>
        </w:rPr>
        <w:t>, meaning that it has no double bonds in its carbon chain,</w:t>
      </w:r>
      <w:r w:rsidR="00A03DBA" w:rsidRPr="001D4F06">
        <w:rPr>
          <w:rStyle w:val="Strong"/>
          <w:rFonts w:ascii="Times New Roman" w:hAnsi="Times New Roman" w:cs="Times New Roman"/>
          <w:b w:val="0"/>
          <w:sz w:val="24"/>
          <w:szCs w:val="24"/>
        </w:rPr>
        <w:t xml:space="preserve"> produced via extraction from ground nutmeg. Though </w:t>
      </w:r>
      <w:proofErr w:type="spellStart"/>
      <w:r w:rsidR="00A03DBA" w:rsidRPr="001D4F06">
        <w:rPr>
          <w:rStyle w:val="Strong"/>
          <w:rFonts w:ascii="Times New Roman" w:hAnsi="Times New Roman" w:cs="Times New Roman"/>
          <w:b w:val="0"/>
          <w:sz w:val="24"/>
          <w:szCs w:val="24"/>
        </w:rPr>
        <w:t>trimyristin</w:t>
      </w:r>
      <w:proofErr w:type="spellEnd"/>
      <w:r w:rsidR="00A03DBA" w:rsidRPr="001D4F06">
        <w:rPr>
          <w:rStyle w:val="Strong"/>
          <w:rFonts w:ascii="Times New Roman" w:hAnsi="Times New Roman" w:cs="Times New Roman"/>
          <w:b w:val="0"/>
          <w:sz w:val="24"/>
          <w:szCs w:val="24"/>
        </w:rPr>
        <w:t xml:space="preserve"> is used to make </w:t>
      </w:r>
      <w:r w:rsidR="001E4103" w:rsidRPr="001D4F06">
        <w:rPr>
          <w:rStyle w:val="Strong"/>
          <w:rFonts w:ascii="Times New Roman" w:hAnsi="Times New Roman" w:cs="Times New Roman"/>
          <w:b w:val="0"/>
          <w:sz w:val="24"/>
          <w:szCs w:val="24"/>
        </w:rPr>
        <w:t xml:space="preserve">fatty acid </w:t>
      </w:r>
      <w:r w:rsidR="00A03DBA" w:rsidRPr="001D4F06">
        <w:rPr>
          <w:rStyle w:val="Strong"/>
          <w:rFonts w:ascii="Times New Roman" w:hAnsi="Times New Roman" w:cs="Times New Roman"/>
          <w:b w:val="0"/>
          <w:sz w:val="24"/>
          <w:szCs w:val="24"/>
        </w:rPr>
        <w:t>sal</w:t>
      </w:r>
      <w:r w:rsidR="001E4103" w:rsidRPr="001D4F06">
        <w:rPr>
          <w:rStyle w:val="Strong"/>
          <w:rFonts w:ascii="Times New Roman" w:hAnsi="Times New Roman" w:cs="Times New Roman"/>
          <w:b w:val="0"/>
          <w:sz w:val="24"/>
          <w:szCs w:val="24"/>
        </w:rPr>
        <w:t>ts</w:t>
      </w:r>
      <w:r w:rsidR="00A03DBA" w:rsidRPr="001D4F06">
        <w:rPr>
          <w:rStyle w:val="Strong"/>
          <w:rFonts w:ascii="Times New Roman" w:hAnsi="Times New Roman" w:cs="Times New Roman"/>
          <w:b w:val="0"/>
          <w:sz w:val="24"/>
          <w:szCs w:val="24"/>
        </w:rPr>
        <w:t xml:space="preserve"> in this experiment,</w:t>
      </w:r>
      <w:r w:rsidR="001E4103" w:rsidRPr="001D4F06">
        <w:rPr>
          <w:rStyle w:val="Strong"/>
          <w:rFonts w:ascii="Times New Roman" w:hAnsi="Times New Roman" w:cs="Times New Roman"/>
          <w:b w:val="0"/>
          <w:sz w:val="24"/>
          <w:szCs w:val="24"/>
        </w:rPr>
        <w:t xml:space="preserve"> due to the electronegative nature of the ester carbonyl, it can participate in reactions with many nucleophiles, or electron acceptors</w:t>
      </w:r>
      <w:r w:rsidR="00A03DBA" w:rsidRPr="001D4F06">
        <w:rPr>
          <w:rStyle w:val="Strong"/>
          <w:rFonts w:ascii="Times New Roman" w:hAnsi="Times New Roman" w:cs="Times New Roman"/>
          <w:b w:val="0"/>
          <w:sz w:val="24"/>
          <w:szCs w:val="24"/>
        </w:rPr>
        <w:t xml:space="preserve">. When refluxed with methanol and </w:t>
      </w:r>
      <w:r w:rsidR="001E4103" w:rsidRPr="001D4F06">
        <w:rPr>
          <w:rStyle w:val="Strong"/>
          <w:rFonts w:ascii="Times New Roman" w:hAnsi="Times New Roman" w:cs="Times New Roman"/>
          <w:b w:val="0"/>
          <w:sz w:val="24"/>
          <w:szCs w:val="24"/>
        </w:rPr>
        <w:t xml:space="preserve">a </w:t>
      </w:r>
      <w:r w:rsidR="00A03DBA" w:rsidRPr="001D4F06">
        <w:rPr>
          <w:rStyle w:val="Strong"/>
          <w:rFonts w:ascii="Times New Roman" w:hAnsi="Times New Roman" w:cs="Times New Roman"/>
          <w:b w:val="0"/>
          <w:sz w:val="24"/>
          <w:szCs w:val="24"/>
        </w:rPr>
        <w:t xml:space="preserve">base catalyst, </w:t>
      </w:r>
      <w:proofErr w:type="spellStart"/>
      <w:r w:rsidR="00A03DBA" w:rsidRPr="001D4F06">
        <w:rPr>
          <w:rStyle w:val="Strong"/>
          <w:rFonts w:ascii="Times New Roman" w:hAnsi="Times New Roman" w:cs="Times New Roman"/>
          <w:b w:val="0"/>
          <w:sz w:val="24"/>
          <w:szCs w:val="24"/>
        </w:rPr>
        <w:t>trimyristin</w:t>
      </w:r>
      <w:proofErr w:type="spellEnd"/>
      <w:r w:rsidR="00A03DBA" w:rsidRPr="001D4F06">
        <w:rPr>
          <w:rStyle w:val="Strong"/>
          <w:rFonts w:ascii="Times New Roman" w:hAnsi="Times New Roman" w:cs="Times New Roman"/>
          <w:b w:val="0"/>
          <w:sz w:val="24"/>
          <w:szCs w:val="24"/>
        </w:rPr>
        <w:t xml:space="preserve"> undergoes a </w:t>
      </w:r>
      <w:proofErr w:type="spellStart"/>
      <w:r w:rsidR="00A03DBA" w:rsidRPr="001D4F06">
        <w:rPr>
          <w:rStyle w:val="Strong"/>
          <w:rFonts w:ascii="Times New Roman" w:hAnsi="Times New Roman" w:cs="Times New Roman"/>
          <w:b w:val="0"/>
          <w:sz w:val="24"/>
          <w:szCs w:val="24"/>
        </w:rPr>
        <w:t>nucleophillic</w:t>
      </w:r>
      <w:proofErr w:type="spellEnd"/>
      <w:r w:rsidR="00A03DBA" w:rsidRPr="001D4F06">
        <w:rPr>
          <w:rStyle w:val="Strong"/>
          <w:rFonts w:ascii="Times New Roman" w:hAnsi="Times New Roman" w:cs="Times New Roman"/>
          <w:b w:val="0"/>
          <w:sz w:val="24"/>
          <w:szCs w:val="24"/>
        </w:rPr>
        <w:t xml:space="preserve"> acyl substitution,</w:t>
      </w:r>
      <w:r w:rsidR="00730A7C">
        <w:rPr>
          <w:rStyle w:val="Strong"/>
          <w:rFonts w:ascii="Times New Roman" w:hAnsi="Times New Roman" w:cs="Times New Roman"/>
          <w:b w:val="0"/>
          <w:sz w:val="24"/>
          <w:szCs w:val="24"/>
        </w:rPr>
        <w:t xml:space="preserve"> with methanol as </w:t>
      </w:r>
      <w:proofErr w:type="gramStart"/>
      <w:r w:rsidR="00730A7C">
        <w:rPr>
          <w:rStyle w:val="Strong"/>
          <w:rFonts w:ascii="Times New Roman" w:hAnsi="Times New Roman" w:cs="Times New Roman"/>
          <w:b w:val="0"/>
          <w:sz w:val="24"/>
          <w:szCs w:val="24"/>
        </w:rPr>
        <w:t>the</w:t>
      </w:r>
      <w:r w:rsidR="00A03DBA" w:rsidRPr="001D4F06">
        <w:rPr>
          <w:rStyle w:val="Strong"/>
          <w:rFonts w:ascii="Times New Roman" w:hAnsi="Times New Roman" w:cs="Times New Roman"/>
          <w:b w:val="0"/>
          <w:sz w:val="24"/>
          <w:szCs w:val="24"/>
        </w:rPr>
        <w:t xml:space="preserve">  nucleophile</w:t>
      </w:r>
      <w:proofErr w:type="gramEnd"/>
      <w:r w:rsidR="00A03DBA" w:rsidRPr="001D4F06">
        <w:rPr>
          <w:rStyle w:val="Strong"/>
          <w:rFonts w:ascii="Times New Roman" w:hAnsi="Times New Roman" w:cs="Times New Roman"/>
          <w:b w:val="0"/>
          <w:sz w:val="24"/>
          <w:szCs w:val="24"/>
        </w:rPr>
        <w:t xml:space="preserve">, to produce a methyl ester that can then be utilized as a biodiesel </w:t>
      </w:r>
      <w:r w:rsidR="001E4103" w:rsidRPr="001D4F06">
        <w:rPr>
          <w:rStyle w:val="Strong"/>
          <w:rFonts w:ascii="Times New Roman" w:hAnsi="Times New Roman" w:cs="Times New Roman"/>
          <w:b w:val="0"/>
          <w:sz w:val="24"/>
          <w:szCs w:val="24"/>
        </w:rPr>
        <w:t xml:space="preserve">. </w:t>
      </w:r>
      <w:proofErr w:type="spellStart"/>
      <w:r w:rsidR="00A03DBA" w:rsidRPr="001D4F06">
        <w:rPr>
          <w:rStyle w:val="Strong"/>
          <w:rFonts w:ascii="Times New Roman" w:hAnsi="Times New Roman" w:cs="Times New Roman"/>
          <w:b w:val="0"/>
          <w:sz w:val="24"/>
          <w:szCs w:val="24"/>
        </w:rPr>
        <w:t>Triacylgylcerols</w:t>
      </w:r>
      <w:proofErr w:type="spellEnd"/>
      <w:r w:rsidR="00A03DBA" w:rsidRPr="001D4F06">
        <w:rPr>
          <w:rStyle w:val="Strong"/>
          <w:rFonts w:ascii="Times New Roman" w:hAnsi="Times New Roman" w:cs="Times New Roman"/>
          <w:b w:val="0"/>
          <w:sz w:val="24"/>
          <w:szCs w:val="24"/>
        </w:rPr>
        <w:t xml:space="preserve">, such as </w:t>
      </w:r>
      <w:proofErr w:type="spellStart"/>
      <w:r w:rsidR="00A03DBA" w:rsidRPr="001D4F06">
        <w:rPr>
          <w:rStyle w:val="Strong"/>
          <w:rFonts w:ascii="Times New Roman" w:hAnsi="Times New Roman" w:cs="Times New Roman"/>
          <w:b w:val="0"/>
          <w:sz w:val="24"/>
          <w:szCs w:val="24"/>
        </w:rPr>
        <w:t>trimyristin</w:t>
      </w:r>
      <w:proofErr w:type="spellEnd"/>
      <w:r w:rsidR="00A03DBA" w:rsidRPr="001D4F06">
        <w:rPr>
          <w:rStyle w:val="Strong"/>
          <w:rFonts w:ascii="Times New Roman" w:hAnsi="Times New Roman" w:cs="Times New Roman"/>
          <w:b w:val="0"/>
          <w:sz w:val="24"/>
          <w:szCs w:val="24"/>
        </w:rPr>
        <w:t>, can produce significant yields of methyl esters when</w:t>
      </w:r>
      <w:r w:rsidR="001E4103" w:rsidRPr="001D4F06">
        <w:rPr>
          <w:rStyle w:val="Strong"/>
          <w:rFonts w:ascii="Times New Roman" w:hAnsi="Times New Roman" w:cs="Times New Roman"/>
          <w:b w:val="0"/>
          <w:sz w:val="24"/>
          <w:szCs w:val="24"/>
        </w:rPr>
        <w:t xml:space="preserve"> they undergo microwave </w:t>
      </w:r>
      <w:proofErr w:type="spellStart"/>
      <w:r w:rsidR="001E4103" w:rsidRPr="001D4F06">
        <w:rPr>
          <w:rStyle w:val="Strong"/>
          <w:rFonts w:ascii="Times New Roman" w:hAnsi="Times New Roman" w:cs="Times New Roman"/>
          <w:b w:val="0"/>
          <w:sz w:val="24"/>
          <w:szCs w:val="24"/>
        </w:rPr>
        <w:t>esterifications</w:t>
      </w:r>
      <w:proofErr w:type="spellEnd"/>
      <w:r w:rsidR="001E4103" w:rsidRPr="001D4F06">
        <w:rPr>
          <w:rStyle w:val="Strong"/>
          <w:rFonts w:ascii="Times New Roman" w:hAnsi="Times New Roman" w:cs="Times New Roman"/>
          <w:b w:val="0"/>
          <w:sz w:val="24"/>
          <w:szCs w:val="24"/>
        </w:rPr>
        <w:t xml:space="preserve"> in the presence</w:t>
      </w:r>
      <w:r w:rsidR="001106D9" w:rsidRPr="001D4F06">
        <w:rPr>
          <w:rStyle w:val="Strong"/>
          <w:rFonts w:ascii="Times New Roman" w:hAnsi="Times New Roman" w:cs="Times New Roman"/>
          <w:b w:val="0"/>
          <w:sz w:val="24"/>
          <w:szCs w:val="24"/>
        </w:rPr>
        <w:t xml:space="preserve"> of catalytic scandium triflate.</w:t>
      </w:r>
      <w:r w:rsidR="001106D9" w:rsidRPr="001D4F06">
        <w:rPr>
          <w:rStyle w:val="Strong"/>
          <w:rFonts w:ascii="Times New Roman" w:hAnsi="Times New Roman" w:cs="Times New Roman"/>
          <w:b w:val="0"/>
          <w:sz w:val="24"/>
          <w:szCs w:val="24"/>
          <w:vertAlign w:val="superscript"/>
        </w:rPr>
        <w:t xml:space="preserve">3 </w:t>
      </w:r>
      <w:proofErr w:type="gramStart"/>
      <w:r w:rsidR="00B85EC6" w:rsidRPr="001D4F06">
        <w:rPr>
          <w:rStyle w:val="Strong"/>
          <w:rFonts w:ascii="Times New Roman" w:hAnsi="Times New Roman" w:cs="Times New Roman"/>
          <w:b w:val="0"/>
          <w:sz w:val="24"/>
          <w:szCs w:val="24"/>
        </w:rPr>
        <w:t>The</w:t>
      </w:r>
      <w:proofErr w:type="gramEnd"/>
      <w:r w:rsidR="00B85EC6" w:rsidRPr="001D4F06">
        <w:rPr>
          <w:rStyle w:val="Strong"/>
          <w:rFonts w:ascii="Times New Roman" w:hAnsi="Times New Roman" w:cs="Times New Roman"/>
          <w:b w:val="0"/>
          <w:sz w:val="24"/>
          <w:szCs w:val="24"/>
        </w:rPr>
        <w:t xml:space="preserve"> easy one step </w:t>
      </w:r>
      <w:proofErr w:type="spellStart"/>
      <w:r w:rsidR="00B85EC6" w:rsidRPr="001D4F06">
        <w:rPr>
          <w:rStyle w:val="Strong"/>
          <w:rFonts w:ascii="Times New Roman" w:hAnsi="Times New Roman" w:cs="Times New Roman"/>
          <w:b w:val="0"/>
          <w:sz w:val="24"/>
          <w:szCs w:val="24"/>
        </w:rPr>
        <w:t>esterifications</w:t>
      </w:r>
      <w:proofErr w:type="spellEnd"/>
      <w:r w:rsidR="00B85EC6" w:rsidRPr="001D4F06">
        <w:rPr>
          <w:rStyle w:val="Strong"/>
          <w:rFonts w:ascii="Times New Roman" w:hAnsi="Times New Roman" w:cs="Times New Roman"/>
          <w:b w:val="0"/>
          <w:sz w:val="24"/>
          <w:szCs w:val="24"/>
        </w:rPr>
        <w:t xml:space="preserve"> and </w:t>
      </w:r>
      <w:proofErr w:type="spellStart"/>
      <w:r w:rsidR="00B85EC6" w:rsidRPr="001D4F06">
        <w:rPr>
          <w:rStyle w:val="Strong"/>
          <w:rFonts w:ascii="Times New Roman" w:hAnsi="Times New Roman" w:cs="Times New Roman"/>
          <w:b w:val="0"/>
          <w:sz w:val="24"/>
          <w:szCs w:val="24"/>
        </w:rPr>
        <w:t>saponifications</w:t>
      </w:r>
      <w:proofErr w:type="spellEnd"/>
      <w:r w:rsidR="00B85EC6" w:rsidRPr="001D4F06">
        <w:rPr>
          <w:rStyle w:val="Strong"/>
          <w:rFonts w:ascii="Times New Roman" w:hAnsi="Times New Roman" w:cs="Times New Roman"/>
          <w:b w:val="0"/>
          <w:sz w:val="24"/>
          <w:szCs w:val="24"/>
        </w:rPr>
        <w:t xml:space="preserve"> of </w:t>
      </w:r>
      <w:proofErr w:type="spellStart"/>
      <w:r w:rsidR="00B85EC6" w:rsidRPr="001D4F06">
        <w:rPr>
          <w:rStyle w:val="Strong"/>
          <w:rFonts w:ascii="Times New Roman" w:hAnsi="Times New Roman" w:cs="Times New Roman"/>
          <w:b w:val="0"/>
          <w:sz w:val="24"/>
          <w:szCs w:val="24"/>
        </w:rPr>
        <w:t>trimyristin</w:t>
      </w:r>
      <w:proofErr w:type="spellEnd"/>
      <w:r w:rsidR="00B85EC6" w:rsidRPr="001D4F06">
        <w:rPr>
          <w:rStyle w:val="Strong"/>
          <w:rFonts w:ascii="Times New Roman" w:hAnsi="Times New Roman" w:cs="Times New Roman"/>
          <w:b w:val="0"/>
          <w:sz w:val="24"/>
          <w:szCs w:val="24"/>
        </w:rPr>
        <w:t xml:space="preserve"> make it a useful reactant that can form many products.</w:t>
      </w:r>
    </w:p>
    <w:p w:rsidR="00E72126" w:rsidRPr="001D4F06" w:rsidRDefault="00B85EC6" w:rsidP="001D4F06">
      <w:pPr>
        <w:pStyle w:val="NoSpacing"/>
        <w:spacing w:line="480" w:lineRule="auto"/>
        <w:rPr>
          <w:rStyle w:val="Strong"/>
          <w:rFonts w:ascii="Times New Roman" w:hAnsi="Times New Roman" w:cs="Times New Roman"/>
          <w:b w:val="0"/>
          <w:sz w:val="24"/>
          <w:szCs w:val="24"/>
        </w:rPr>
      </w:pPr>
      <w:r w:rsidRPr="001D4F06">
        <w:rPr>
          <w:rStyle w:val="Strong"/>
          <w:rFonts w:ascii="Times New Roman" w:hAnsi="Times New Roman" w:cs="Times New Roman"/>
          <w:b w:val="0"/>
          <w:sz w:val="24"/>
          <w:szCs w:val="24"/>
        </w:rPr>
        <w:tab/>
        <w:t xml:space="preserve">When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is refluxed in a basic solution, a glycerol and three fatty acid salts, specifically, sodium </w:t>
      </w:r>
      <w:proofErr w:type="spellStart"/>
      <w:r w:rsidRPr="001D4F06">
        <w:rPr>
          <w:rStyle w:val="Strong"/>
          <w:rFonts w:ascii="Times New Roman" w:hAnsi="Times New Roman" w:cs="Times New Roman"/>
          <w:b w:val="0"/>
          <w:sz w:val="24"/>
          <w:szCs w:val="24"/>
        </w:rPr>
        <w:t>myristate</w:t>
      </w:r>
      <w:proofErr w:type="spellEnd"/>
      <w:r w:rsidRPr="001D4F06">
        <w:rPr>
          <w:rStyle w:val="Strong"/>
          <w:rFonts w:ascii="Times New Roman" w:hAnsi="Times New Roman" w:cs="Times New Roman"/>
          <w:b w:val="0"/>
          <w:sz w:val="24"/>
          <w:szCs w:val="24"/>
        </w:rPr>
        <w:t xml:space="preserve">, are produced. </w:t>
      </w:r>
      <w:r w:rsidR="00E72126" w:rsidRPr="001D4F06">
        <w:rPr>
          <w:rStyle w:val="Strong"/>
          <w:rFonts w:ascii="Times New Roman" w:hAnsi="Times New Roman" w:cs="Times New Roman"/>
          <w:b w:val="0"/>
          <w:sz w:val="24"/>
          <w:szCs w:val="24"/>
        </w:rPr>
        <w:t xml:space="preserve"> As stated above, the</w:t>
      </w:r>
      <w:r w:rsidR="001D4F06">
        <w:rPr>
          <w:rStyle w:val="Strong"/>
          <w:rFonts w:ascii="Times New Roman" w:hAnsi="Times New Roman" w:cs="Times New Roman"/>
          <w:b w:val="0"/>
          <w:sz w:val="24"/>
          <w:szCs w:val="24"/>
        </w:rPr>
        <w:t xml:space="preserve">se fatty acids exhibit </w:t>
      </w:r>
      <w:proofErr w:type="spellStart"/>
      <w:r w:rsidR="001D4F06">
        <w:rPr>
          <w:rStyle w:val="Strong"/>
          <w:rFonts w:ascii="Times New Roman" w:hAnsi="Times New Roman" w:cs="Times New Roman"/>
          <w:b w:val="0"/>
          <w:sz w:val="24"/>
          <w:szCs w:val="24"/>
        </w:rPr>
        <w:t>amphiphi</w:t>
      </w:r>
      <w:r w:rsidR="00E72126" w:rsidRPr="001D4F06">
        <w:rPr>
          <w:rStyle w:val="Strong"/>
          <w:rFonts w:ascii="Times New Roman" w:hAnsi="Times New Roman" w:cs="Times New Roman"/>
          <w:b w:val="0"/>
          <w:sz w:val="24"/>
          <w:szCs w:val="24"/>
        </w:rPr>
        <w:t>lic</w:t>
      </w:r>
      <w:proofErr w:type="spellEnd"/>
      <w:r w:rsidR="00E72126" w:rsidRPr="001D4F06">
        <w:rPr>
          <w:rStyle w:val="Strong"/>
          <w:rFonts w:ascii="Times New Roman" w:hAnsi="Times New Roman" w:cs="Times New Roman"/>
          <w:b w:val="0"/>
          <w:sz w:val="24"/>
          <w:szCs w:val="24"/>
        </w:rPr>
        <w:t xml:space="preserve"> properties that allow them to interact with both polar and nonpolar molecules r</w:t>
      </w:r>
      <w:r w:rsidR="001D4F06">
        <w:rPr>
          <w:rStyle w:val="Strong"/>
          <w:rFonts w:ascii="Times New Roman" w:hAnsi="Times New Roman" w:cs="Times New Roman"/>
          <w:b w:val="0"/>
          <w:sz w:val="24"/>
          <w:szCs w:val="24"/>
        </w:rPr>
        <w:t xml:space="preserve">esulting in effective emulsion of oils and grease. The </w:t>
      </w:r>
      <w:proofErr w:type="spellStart"/>
      <w:r w:rsidR="001D4F06">
        <w:rPr>
          <w:rStyle w:val="Strong"/>
          <w:rFonts w:ascii="Times New Roman" w:hAnsi="Times New Roman" w:cs="Times New Roman"/>
          <w:b w:val="0"/>
          <w:sz w:val="24"/>
          <w:szCs w:val="24"/>
        </w:rPr>
        <w:t>amphiphil</w:t>
      </w:r>
      <w:r w:rsidR="00E72126" w:rsidRPr="001D4F06">
        <w:rPr>
          <w:rStyle w:val="Strong"/>
          <w:rFonts w:ascii="Times New Roman" w:hAnsi="Times New Roman" w:cs="Times New Roman"/>
          <w:b w:val="0"/>
          <w:sz w:val="24"/>
          <w:szCs w:val="24"/>
        </w:rPr>
        <w:t>ic</w:t>
      </w:r>
      <w:proofErr w:type="spellEnd"/>
      <w:r w:rsidR="00E72126" w:rsidRPr="001D4F06">
        <w:rPr>
          <w:rStyle w:val="Strong"/>
          <w:rFonts w:ascii="Times New Roman" w:hAnsi="Times New Roman" w:cs="Times New Roman"/>
          <w:b w:val="0"/>
          <w:sz w:val="24"/>
          <w:szCs w:val="24"/>
        </w:rPr>
        <w:t xml:space="preserve"> qualities of sodium </w:t>
      </w:r>
      <w:proofErr w:type="spellStart"/>
      <w:r w:rsidR="00E72126" w:rsidRPr="001D4F06">
        <w:rPr>
          <w:rStyle w:val="Strong"/>
          <w:rFonts w:ascii="Times New Roman" w:hAnsi="Times New Roman" w:cs="Times New Roman"/>
          <w:b w:val="0"/>
          <w:sz w:val="24"/>
          <w:szCs w:val="24"/>
        </w:rPr>
        <w:t>myristate</w:t>
      </w:r>
      <w:proofErr w:type="spellEnd"/>
      <w:r w:rsidR="00E72126" w:rsidRPr="001D4F06">
        <w:rPr>
          <w:rStyle w:val="Strong"/>
          <w:rFonts w:ascii="Times New Roman" w:hAnsi="Times New Roman" w:cs="Times New Roman"/>
          <w:b w:val="0"/>
          <w:sz w:val="24"/>
          <w:szCs w:val="24"/>
        </w:rPr>
        <w:t xml:space="preserve"> also allow it to interact with other polar molecules and serve protective functions. For instance, sodium </w:t>
      </w:r>
      <w:proofErr w:type="spellStart"/>
      <w:r w:rsidR="00E72126" w:rsidRPr="001D4F06">
        <w:rPr>
          <w:rStyle w:val="Strong"/>
          <w:rFonts w:ascii="Times New Roman" w:hAnsi="Times New Roman" w:cs="Times New Roman"/>
          <w:b w:val="0"/>
          <w:sz w:val="24"/>
          <w:szCs w:val="24"/>
        </w:rPr>
        <w:t>myristate</w:t>
      </w:r>
      <w:proofErr w:type="spellEnd"/>
      <w:r w:rsidR="00E72126" w:rsidRPr="001D4F06">
        <w:rPr>
          <w:rStyle w:val="Strong"/>
          <w:rFonts w:ascii="Times New Roman" w:hAnsi="Times New Roman" w:cs="Times New Roman"/>
          <w:b w:val="0"/>
          <w:sz w:val="24"/>
          <w:szCs w:val="24"/>
        </w:rPr>
        <w:t xml:space="preserve"> can be combined with magnesium alloys to protect them from corrosion.  Without protect</w:t>
      </w:r>
      <w:r w:rsidR="001D4F06">
        <w:rPr>
          <w:rStyle w:val="Strong"/>
          <w:rFonts w:ascii="Times New Roman" w:hAnsi="Times New Roman" w:cs="Times New Roman"/>
          <w:b w:val="0"/>
          <w:sz w:val="24"/>
          <w:szCs w:val="24"/>
        </w:rPr>
        <w:t>ion</w:t>
      </w:r>
      <w:r w:rsidR="00E72126" w:rsidRPr="001D4F06">
        <w:rPr>
          <w:rStyle w:val="Strong"/>
          <w:rFonts w:ascii="Times New Roman" w:hAnsi="Times New Roman" w:cs="Times New Roman"/>
          <w:b w:val="0"/>
          <w:sz w:val="24"/>
          <w:szCs w:val="24"/>
        </w:rPr>
        <w:t xml:space="preserve">, magnesium alloys react frequently with environmental factors and are easily corroded. When combined with sodium </w:t>
      </w:r>
      <w:proofErr w:type="spellStart"/>
      <w:r w:rsidR="00E72126" w:rsidRPr="001D4F06">
        <w:rPr>
          <w:rStyle w:val="Strong"/>
          <w:rFonts w:ascii="Times New Roman" w:hAnsi="Times New Roman" w:cs="Times New Roman"/>
          <w:b w:val="0"/>
          <w:sz w:val="24"/>
          <w:szCs w:val="24"/>
        </w:rPr>
        <w:t>myristate</w:t>
      </w:r>
      <w:proofErr w:type="spellEnd"/>
      <w:r w:rsidR="00E72126" w:rsidRPr="001D4F06">
        <w:rPr>
          <w:rStyle w:val="Strong"/>
          <w:rFonts w:ascii="Times New Roman" w:hAnsi="Times New Roman" w:cs="Times New Roman"/>
          <w:b w:val="0"/>
          <w:sz w:val="24"/>
          <w:szCs w:val="24"/>
        </w:rPr>
        <w:t>, magnesium forms salts with the electronegative ions while the nonp</w:t>
      </w:r>
      <w:r w:rsidR="001D4F06">
        <w:rPr>
          <w:rStyle w:val="Strong"/>
          <w:rFonts w:ascii="Times New Roman" w:hAnsi="Times New Roman" w:cs="Times New Roman"/>
          <w:b w:val="0"/>
          <w:sz w:val="24"/>
          <w:szCs w:val="24"/>
        </w:rPr>
        <w:t xml:space="preserve">olar tails of the </w:t>
      </w:r>
      <w:proofErr w:type="spellStart"/>
      <w:r w:rsidR="001D4F06">
        <w:rPr>
          <w:rStyle w:val="Strong"/>
          <w:rFonts w:ascii="Times New Roman" w:hAnsi="Times New Roman" w:cs="Times New Roman"/>
          <w:b w:val="0"/>
          <w:sz w:val="24"/>
          <w:szCs w:val="24"/>
        </w:rPr>
        <w:t>myristate</w:t>
      </w:r>
      <w:proofErr w:type="spellEnd"/>
      <w:r w:rsidR="00E72126" w:rsidRPr="001D4F06">
        <w:rPr>
          <w:rStyle w:val="Strong"/>
          <w:rFonts w:ascii="Times New Roman" w:hAnsi="Times New Roman" w:cs="Times New Roman"/>
          <w:b w:val="0"/>
          <w:sz w:val="24"/>
          <w:szCs w:val="24"/>
        </w:rPr>
        <w:t xml:space="preserve"> congregate to form a protective </w:t>
      </w:r>
      <w:r w:rsidR="00E72126" w:rsidRPr="001D4F06">
        <w:rPr>
          <w:rStyle w:val="Strong"/>
          <w:rFonts w:ascii="Times New Roman" w:hAnsi="Times New Roman" w:cs="Times New Roman"/>
          <w:b w:val="0"/>
          <w:sz w:val="24"/>
          <w:szCs w:val="24"/>
        </w:rPr>
        <w:lastRenderedPageBreak/>
        <w:t xml:space="preserve">layer. In this way, sodium </w:t>
      </w:r>
      <w:proofErr w:type="spellStart"/>
      <w:r w:rsidR="00E72126" w:rsidRPr="001D4F06">
        <w:rPr>
          <w:rStyle w:val="Strong"/>
          <w:rFonts w:ascii="Times New Roman" w:hAnsi="Times New Roman" w:cs="Times New Roman"/>
          <w:b w:val="0"/>
          <w:sz w:val="24"/>
          <w:szCs w:val="24"/>
        </w:rPr>
        <w:t>myristate</w:t>
      </w:r>
      <w:proofErr w:type="spellEnd"/>
      <w:r w:rsidR="00E72126" w:rsidRPr="001D4F06">
        <w:rPr>
          <w:rStyle w:val="Strong"/>
          <w:rFonts w:ascii="Times New Roman" w:hAnsi="Times New Roman" w:cs="Times New Roman"/>
          <w:b w:val="0"/>
          <w:sz w:val="24"/>
          <w:szCs w:val="24"/>
        </w:rPr>
        <w:t xml:space="preserve"> interacts closely with the magnesium while simultaneously protecting it from other reacti</w:t>
      </w:r>
      <w:r w:rsidR="001106D9" w:rsidRPr="001D4F06">
        <w:rPr>
          <w:rStyle w:val="Strong"/>
          <w:rFonts w:ascii="Times New Roman" w:hAnsi="Times New Roman" w:cs="Times New Roman"/>
          <w:b w:val="0"/>
          <w:sz w:val="24"/>
          <w:szCs w:val="24"/>
        </w:rPr>
        <w:t xml:space="preserve">ve species. </w:t>
      </w:r>
      <w:r w:rsidR="001106D9" w:rsidRPr="001D4F06">
        <w:rPr>
          <w:rStyle w:val="Strong"/>
          <w:rFonts w:ascii="Times New Roman" w:hAnsi="Times New Roman" w:cs="Times New Roman"/>
          <w:b w:val="0"/>
          <w:sz w:val="24"/>
          <w:szCs w:val="24"/>
          <w:vertAlign w:val="superscript"/>
        </w:rPr>
        <w:t xml:space="preserve">4 </w:t>
      </w:r>
      <w:r w:rsidR="00E72126" w:rsidRPr="001D4F06">
        <w:rPr>
          <w:rStyle w:val="Strong"/>
          <w:rFonts w:ascii="Times New Roman" w:hAnsi="Times New Roman" w:cs="Times New Roman"/>
          <w:b w:val="0"/>
          <w:sz w:val="24"/>
          <w:szCs w:val="24"/>
        </w:rPr>
        <w:t xml:space="preserve">Sodium </w:t>
      </w:r>
      <w:proofErr w:type="spellStart"/>
      <w:r w:rsidR="00E72126" w:rsidRPr="001D4F06">
        <w:rPr>
          <w:rStyle w:val="Strong"/>
          <w:rFonts w:ascii="Times New Roman" w:hAnsi="Times New Roman" w:cs="Times New Roman"/>
          <w:b w:val="0"/>
          <w:sz w:val="24"/>
          <w:szCs w:val="24"/>
        </w:rPr>
        <w:t>myristate</w:t>
      </w:r>
      <w:proofErr w:type="spellEnd"/>
      <w:r w:rsidR="00E72126" w:rsidRPr="001D4F06">
        <w:rPr>
          <w:rStyle w:val="Strong"/>
          <w:rFonts w:ascii="Times New Roman" w:hAnsi="Times New Roman" w:cs="Times New Roman"/>
          <w:b w:val="0"/>
          <w:sz w:val="24"/>
          <w:szCs w:val="24"/>
        </w:rPr>
        <w:t xml:space="preserve">, a salt which is easily produced from </w:t>
      </w:r>
      <w:proofErr w:type="spellStart"/>
      <w:r w:rsidR="00E72126" w:rsidRPr="001D4F06">
        <w:rPr>
          <w:rStyle w:val="Strong"/>
          <w:rFonts w:ascii="Times New Roman" w:hAnsi="Times New Roman" w:cs="Times New Roman"/>
          <w:b w:val="0"/>
          <w:sz w:val="24"/>
          <w:szCs w:val="24"/>
        </w:rPr>
        <w:t>trimyristin</w:t>
      </w:r>
      <w:proofErr w:type="spellEnd"/>
      <w:r w:rsidR="00E72126" w:rsidRPr="001D4F06">
        <w:rPr>
          <w:rStyle w:val="Strong"/>
          <w:rFonts w:ascii="Times New Roman" w:hAnsi="Times New Roman" w:cs="Times New Roman"/>
          <w:b w:val="0"/>
          <w:sz w:val="24"/>
          <w:szCs w:val="24"/>
        </w:rPr>
        <w:t>, is useful as both an emulsifier and a protector in many environments.</w:t>
      </w:r>
    </w:p>
    <w:p w:rsidR="00E519D8" w:rsidRPr="001D4F06" w:rsidRDefault="00E519D8" w:rsidP="001D4F06">
      <w:pPr>
        <w:pStyle w:val="NoSpacing"/>
        <w:spacing w:line="480" w:lineRule="auto"/>
        <w:rPr>
          <w:rStyle w:val="Strong"/>
          <w:rFonts w:ascii="Times New Roman" w:hAnsi="Times New Roman" w:cs="Times New Roman"/>
          <w:b w:val="0"/>
          <w:sz w:val="24"/>
          <w:szCs w:val="24"/>
        </w:rPr>
      </w:pPr>
      <w:r w:rsidRPr="001D4F06">
        <w:rPr>
          <w:rStyle w:val="Strong"/>
          <w:rFonts w:ascii="Times New Roman" w:hAnsi="Times New Roman" w:cs="Times New Roman"/>
          <w:b w:val="0"/>
          <w:sz w:val="24"/>
          <w:szCs w:val="24"/>
        </w:rPr>
        <w:tab/>
        <w:t xml:space="preserve">In the first step of the experiment,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is isolated from ground nutmeg via a reflux reaction in diethyl ether.  Th</w:t>
      </w:r>
      <w:r w:rsidR="001D4F06">
        <w:rPr>
          <w:rStyle w:val="Strong"/>
          <w:rFonts w:ascii="Times New Roman" w:hAnsi="Times New Roman" w:cs="Times New Roman"/>
          <w:b w:val="0"/>
          <w:sz w:val="24"/>
          <w:szCs w:val="24"/>
        </w:rPr>
        <w:t>e purpose of this is to allow</w:t>
      </w:r>
      <w:r w:rsidRPr="001D4F06">
        <w:rPr>
          <w:rStyle w:val="Strong"/>
          <w:rFonts w:ascii="Times New Roman" w:hAnsi="Times New Roman" w:cs="Times New Roman"/>
          <w:b w:val="0"/>
          <w:sz w:val="24"/>
          <w:szCs w:val="24"/>
        </w:rPr>
        <w:t xml:space="preserve"> the desired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to be separated from other components within the nutmeg so only </w:t>
      </w:r>
      <w:proofErr w:type="spellStart"/>
      <w:r w:rsidRPr="001D4F06">
        <w:rPr>
          <w:rStyle w:val="Strong"/>
          <w:rFonts w:ascii="Times New Roman" w:hAnsi="Times New Roman" w:cs="Times New Roman"/>
          <w:b w:val="0"/>
          <w:sz w:val="24"/>
          <w:szCs w:val="24"/>
        </w:rPr>
        <w:t>trimyrisitn</w:t>
      </w:r>
      <w:proofErr w:type="spellEnd"/>
      <w:r w:rsidRPr="001D4F06">
        <w:rPr>
          <w:rStyle w:val="Strong"/>
          <w:rFonts w:ascii="Times New Roman" w:hAnsi="Times New Roman" w:cs="Times New Roman"/>
          <w:b w:val="0"/>
          <w:sz w:val="24"/>
          <w:szCs w:val="24"/>
        </w:rPr>
        <w:t xml:space="preserve"> will be present in the saponification reaction. Once the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is isolated, it undergoes a nucleophilic acyl substitution in the saponification reaction, as illustrated by scheme </w:t>
      </w:r>
      <w:r w:rsidR="00E23495">
        <w:rPr>
          <w:rStyle w:val="Strong"/>
          <w:rFonts w:ascii="Times New Roman" w:hAnsi="Times New Roman" w:cs="Times New Roman"/>
          <w:b w:val="0"/>
          <w:sz w:val="24"/>
          <w:szCs w:val="24"/>
        </w:rPr>
        <w:t>2</w:t>
      </w:r>
      <w:r w:rsidRPr="001D4F06">
        <w:rPr>
          <w:rStyle w:val="Strong"/>
          <w:rFonts w:ascii="Times New Roman" w:hAnsi="Times New Roman" w:cs="Times New Roman"/>
          <w:b w:val="0"/>
          <w:sz w:val="24"/>
          <w:szCs w:val="24"/>
        </w:rPr>
        <w:t>.</w:t>
      </w:r>
      <w:r w:rsidR="00E0567E" w:rsidRPr="001D4F06">
        <w:rPr>
          <w:rStyle w:val="Strong"/>
          <w:rFonts w:ascii="Times New Roman" w:hAnsi="Times New Roman" w:cs="Times New Roman"/>
          <w:b w:val="0"/>
          <w:sz w:val="24"/>
          <w:szCs w:val="24"/>
        </w:rPr>
        <w:t xml:space="preserve"> The presence of the sodium ion in the solution allows the resulting soap product to be easily removed from solution an</w:t>
      </w:r>
      <w:r w:rsidR="00E23495">
        <w:rPr>
          <w:rStyle w:val="Strong"/>
          <w:rFonts w:ascii="Times New Roman" w:hAnsi="Times New Roman" w:cs="Times New Roman"/>
          <w:b w:val="0"/>
          <w:sz w:val="24"/>
          <w:szCs w:val="24"/>
        </w:rPr>
        <w:t>d purified.</w:t>
      </w:r>
      <w:r w:rsidR="00E23495">
        <w:rPr>
          <w:rStyle w:val="Strong"/>
          <w:rFonts w:ascii="Times New Roman" w:hAnsi="Times New Roman" w:cs="Times New Roman"/>
          <w:b w:val="0"/>
          <w:sz w:val="24"/>
          <w:szCs w:val="24"/>
          <w:vertAlign w:val="superscript"/>
        </w:rPr>
        <w:t xml:space="preserve">2 </w:t>
      </w:r>
      <w:proofErr w:type="gramStart"/>
      <w:r w:rsidR="001D4F06">
        <w:rPr>
          <w:rStyle w:val="Strong"/>
          <w:rFonts w:ascii="Times New Roman" w:hAnsi="Times New Roman" w:cs="Times New Roman"/>
          <w:b w:val="0"/>
          <w:sz w:val="24"/>
          <w:szCs w:val="24"/>
        </w:rPr>
        <w:t>The</w:t>
      </w:r>
      <w:proofErr w:type="gramEnd"/>
      <w:r w:rsidR="001D4F06">
        <w:rPr>
          <w:rStyle w:val="Strong"/>
          <w:rFonts w:ascii="Times New Roman" w:hAnsi="Times New Roman" w:cs="Times New Roman"/>
          <w:b w:val="0"/>
          <w:sz w:val="24"/>
          <w:szCs w:val="24"/>
        </w:rPr>
        <w:t xml:space="preserve"> purpose of this experiment is to demonstrate the age-old process of soap formation from natural fats and the effectiveness and accessibility of the saponification reaction.</w:t>
      </w:r>
    </w:p>
    <w:p w:rsidR="00E72126" w:rsidRPr="001D4F06" w:rsidRDefault="00E519D8" w:rsidP="001D4F06">
      <w:pPr>
        <w:pStyle w:val="NoSpacing"/>
        <w:spacing w:line="480" w:lineRule="auto"/>
        <w:rPr>
          <w:rStyle w:val="Strong"/>
          <w:rFonts w:ascii="Times New Roman" w:hAnsi="Times New Roman" w:cs="Times New Roman"/>
          <w:sz w:val="24"/>
          <w:szCs w:val="24"/>
        </w:rPr>
      </w:pPr>
      <w:r w:rsidRPr="001D4F06">
        <w:rPr>
          <w:rFonts w:ascii="Times New Roman" w:hAnsi="Times New Roman" w:cs="Times New Roman"/>
          <w:b/>
          <w:noProof/>
          <w:sz w:val="24"/>
          <w:szCs w:val="24"/>
        </w:rPr>
        <w:drawing>
          <wp:inline distT="0" distB="0" distL="0" distR="0" wp14:anchorId="79B1D63F" wp14:editId="367527D2">
            <wp:extent cx="5267325" cy="3651675"/>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000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271023" cy="3654239"/>
                    </a:xfrm>
                    <a:prstGeom prst="rect">
                      <a:avLst/>
                    </a:prstGeom>
                  </pic:spPr>
                </pic:pic>
              </a:graphicData>
            </a:graphic>
          </wp:inline>
        </w:drawing>
      </w:r>
    </w:p>
    <w:p w:rsidR="00E519D8" w:rsidRPr="001D4F06" w:rsidRDefault="00E23495" w:rsidP="001D4F06">
      <w:pPr>
        <w:pStyle w:val="NoSpacing"/>
        <w:spacing w:line="480" w:lineRule="auto"/>
        <w:rPr>
          <w:rStyle w:val="Strong"/>
          <w:rFonts w:ascii="Times New Roman" w:hAnsi="Times New Roman" w:cs="Times New Roman"/>
          <w:b w:val="0"/>
          <w:sz w:val="24"/>
          <w:szCs w:val="24"/>
        </w:rPr>
      </w:pPr>
      <w:proofErr w:type="gramStart"/>
      <w:r>
        <w:rPr>
          <w:rStyle w:val="Strong"/>
          <w:rFonts w:ascii="Times New Roman" w:hAnsi="Times New Roman" w:cs="Times New Roman"/>
          <w:sz w:val="24"/>
          <w:szCs w:val="24"/>
        </w:rPr>
        <w:t>Scheme 2</w:t>
      </w:r>
      <w:r w:rsidR="00E519D8" w:rsidRPr="001D4F06">
        <w:rPr>
          <w:rStyle w:val="Strong"/>
          <w:rFonts w:ascii="Times New Roman" w:hAnsi="Times New Roman" w:cs="Times New Roman"/>
          <w:sz w:val="24"/>
          <w:szCs w:val="24"/>
        </w:rPr>
        <w:t>.</w:t>
      </w:r>
      <w:proofErr w:type="gramEnd"/>
      <w:r w:rsidR="00E519D8" w:rsidRPr="001D4F06">
        <w:rPr>
          <w:rStyle w:val="Strong"/>
          <w:rFonts w:ascii="Times New Roman" w:hAnsi="Times New Roman" w:cs="Times New Roman"/>
          <w:sz w:val="24"/>
          <w:szCs w:val="24"/>
        </w:rPr>
        <w:t xml:space="preserve"> </w:t>
      </w:r>
      <w:proofErr w:type="gramStart"/>
      <w:r w:rsidR="00E519D8" w:rsidRPr="001D4F06">
        <w:rPr>
          <w:rStyle w:val="Strong"/>
          <w:rFonts w:ascii="Times New Roman" w:hAnsi="Times New Roman" w:cs="Times New Roman"/>
          <w:b w:val="0"/>
          <w:sz w:val="24"/>
          <w:szCs w:val="24"/>
        </w:rPr>
        <w:t xml:space="preserve">Mechanism of the saponification of </w:t>
      </w:r>
      <w:proofErr w:type="spellStart"/>
      <w:r w:rsidR="00E519D8" w:rsidRPr="001D4F06">
        <w:rPr>
          <w:rStyle w:val="Strong"/>
          <w:rFonts w:ascii="Times New Roman" w:hAnsi="Times New Roman" w:cs="Times New Roman"/>
          <w:b w:val="0"/>
          <w:sz w:val="24"/>
          <w:szCs w:val="24"/>
        </w:rPr>
        <w:t>trimyristin</w:t>
      </w:r>
      <w:proofErr w:type="spellEnd"/>
      <w:r w:rsidR="00E519D8" w:rsidRPr="001D4F06">
        <w:rPr>
          <w:rStyle w:val="Strong"/>
          <w:rFonts w:ascii="Times New Roman" w:hAnsi="Times New Roman" w:cs="Times New Roman"/>
          <w:b w:val="0"/>
          <w:sz w:val="24"/>
          <w:szCs w:val="24"/>
        </w:rPr>
        <w:t xml:space="preserve"> to sodium </w:t>
      </w:r>
      <w:proofErr w:type="spellStart"/>
      <w:r w:rsidR="00E519D8" w:rsidRPr="001D4F06">
        <w:rPr>
          <w:rStyle w:val="Strong"/>
          <w:rFonts w:ascii="Times New Roman" w:hAnsi="Times New Roman" w:cs="Times New Roman"/>
          <w:b w:val="0"/>
          <w:sz w:val="24"/>
          <w:szCs w:val="24"/>
        </w:rPr>
        <w:t>myristate</w:t>
      </w:r>
      <w:proofErr w:type="spellEnd"/>
      <w:r w:rsidR="00E519D8" w:rsidRPr="001D4F06">
        <w:rPr>
          <w:rStyle w:val="Strong"/>
          <w:rFonts w:ascii="Times New Roman" w:hAnsi="Times New Roman" w:cs="Times New Roman"/>
          <w:b w:val="0"/>
          <w:sz w:val="24"/>
          <w:szCs w:val="24"/>
        </w:rPr>
        <w:t xml:space="preserve"> in basic conditions.</w:t>
      </w:r>
      <w:proofErr w:type="gramEnd"/>
    </w:p>
    <w:p w:rsidR="00E519D8" w:rsidRPr="001D4F06" w:rsidRDefault="00E519D8" w:rsidP="001D4F06">
      <w:pPr>
        <w:pStyle w:val="NoSpacing"/>
        <w:spacing w:line="480" w:lineRule="auto"/>
        <w:rPr>
          <w:rStyle w:val="Strong"/>
          <w:rFonts w:ascii="Times New Roman" w:hAnsi="Times New Roman" w:cs="Times New Roman"/>
          <w:b w:val="0"/>
          <w:sz w:val="24"/>
          <w:szCs w:val="24"/>
        </w:rPr>
      </w:pPr>
      <w:r w:rsidRPr="001D4F06">
        <w:rPr>
          <w:rStyle w:val="Strong"/>
          <w:rFonts w:ascii="Times New Roman" w:hAnsi="Times New Roman" w:cs="Times New Roman"/>
          <w:b w:val="0"/>
          <w:sz w:val="24"/>
          <w:szCs w:val="24"/>
        </w:rPr>
        <w:lastRenderedPageBreak/>
        <w:tab/>
        <w:t xml:space="preserve">In the saponification reaction, the hydroxide of the base serves as the nucleophile while the carbonyl carbon of the ester serves as the electrophile. The hydroxide </w:t>
      </w:r>
      <w:r w:rsidR="001D4F06">
        <w:rPr>
          <w:rStyle w:val="Strong"/>
          <w:rFonts w:ascii="Times New Roman" w:hAnsi="Times New Roman" w:cs="Times New Roman"/>
          <w:b w:val="0"/>
          <w:sz w:val="24"/>
          <w:szCs w:val="24"/>
        </w:rPr>
        <w:t>from</w:t>
      </w:r>
      <w:r w:rsidRPr="001D4F06">
        <w:rPr>
          <w:rStyle w:val="Strong"/>
          <w:rFonts w:ascii="Times New Roman" w:hAnsi="Times New Roman" w:cs="Times New Roman"/>
          <w:b w:val="0"/>
          <w:sz w:val="24"/>
          <w:szCs w:val="24"/>
        </w:rPr>
        <w:t xml:space="preserve"> the sodium hydroxide attacks the carbonyl carbon, forcing the electron from the double bond to the adjoining electronegative oxygen. Once the instable tetrahedral intermediate is formed, the negatively charged oxygen forces the nearby oxygen from the species and reforms the double bond.  The negatively charged oxygen then removes the acidic hydrogen from the formed carboxylic acid, forcing the newly formed ion to associate with the positively charged sodium ion. A hydroxide group is therefore formed where the ester was on the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molecule. Due to the electrophilic character of all three of the esters on the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molecule and the abundance of hydroxide ions in solution, the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molecule undergoes the saponification three times until three sodium fatty acid salts and a glycerol molecule are produced. </w:t>
      </w:r>
    </w:p>
    <w:p w:rsidR="00974D74" w:rsidRPr="001D4F06" w:rsidRDefault="00974D74" w:rsidP="001D4F06">
      <w:pPr>
        <w:pStyle w:val="NoSpacing"/>
        <w:spacing w:line="480" w:lineRule="auto"/>
        <w:rPr>
          <w:rStyle w:val="Strong"/>
          <w:rFonts w:ascii="Times New Roman" w:hAnsi="Times New Roman" w:cs="Times New Roman"/>
          <w:b w:val="0"/>
          <w:sz w:val="24"/>
          <w:szCs w:val="24"/>
        </w:rPr>
      </w:pPr>
      <w:r w:rsidRPr="001D4F06">
        <w:rPr>
          <w:rStyle w:val="Strong"/>
          <w:rFonts w:ascii="Times New Roman" w:hAnsi="Times New Roman" w:cs="Times New Roman"/>
          <w:b w:val="0"/>
          <w:sz w:val="24"/>
          <w:szCs w:val="24"/>
        </w:rPr>
        <w:tab/>
        <w:t xml:space="preserve">Through two reflux reactions, an extraction and a saponification, soap is quickly and easily produced from nutmeg, a common household spice.  The extraction allows for the isolation of the desired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reactant and the saponification allows for the hydrolysis of ester</w:t>
      </w:r>
      <w:r w:rsidR="001D4F06">
        <w:rPr>
          <w:rStyle w:val="Strong"/>
          <w:rFonts w:ascii="Times New Roman" w:hAnsi="Times New Roman" w:cs="Times New Roman"/>
          <w:b w:val="0"/>
          <w:sz w:val="24"/>
          <w:szCs w:val="24"/>
        </w:rPr>
        <w:t xml:space="preserve">s in the production of </w:t>
      </w:r>
      <w:proofErr w:type="spellStart"/>
      <w:r w:rsidR="001D4F06">
        <w:rPr>
          <w:rStyle w:val="Strong"/>
          <w:rFonts w:ascii="Times New Roman" w:hAnsi="Times New Roman" w:cs="Times New Roman"/>
          <w:b w:val="0"/>
          <w:sz w:val="24"/>
          <w:szCs w:val="24"/>
        </w:rPr>
        <w:t>amphiphi</w:t>
      </w:r>
      <w:r w:rsidRPr="001D4F06">
        <w:rPr>
          <w:rStyle w:val="Strong"/>
          <w:rFonts w:ascii="Times New Roman" w:hAnsi="Times New Roman" w:cs="Times New Roman"/>
          <w:b w:val="0"/>
          <w:sz w:val="24"/>
          <w:szCs w:val="24"/>
        </w:rPr>
        <w:t>lic</w:t>
      </w:r>
      <w:proofErr w:type="spellEnd"/>
      <w:r w:rsidRPr="001D4F06">
        <w:rPr>
          <w:rStyle w:val="Strong"/>
          <w:rFonts w:ascii="Times New Roman" w:hAnsi="Times New Roman" w:cs="Times New Roman"/>
          <w:b w:val="0"/>
          <w:sz w:val="24"/>
          <w:szCs w:val="24"/>
        </w:rPr>
        <w:t xml:space="preserve"> sodium </w:t>
      </w:r>
      <w:proofErr w:type="spellStart"/>
      <w:r w:rsidRPr="001D4F06">
        <w:rPr>
          <w:rStyle w:val="Strong"/>
          <w:rFonts w:ascii="Times New Roman" w:hAnsi="Times New Roman" w:cs="Times New Roman"/>
          <w:b w:val="0"/>
          <w:sz w:val="24"/>
          <w:szCs w:val="24"/>
        </w:rPr>
        <w:t>myristate</w:t>
      </w:r>
      <w:proofErr w:type="spellEnd"/>
      <w:r w:rsidRPr="001D4F06">
        <w:rPr>
          <w:rStyle w:val="Strong"/>
          <w:rFonts w:ascii="Times New Roman" w:hAnsi="Times New Roman" w:cs="Times New Roman"/>
          <w:b w:val="0"/>
          <w:sz w:val="24"/>
          <w:szCs w:val="24"/>
        </w:rPr>
        <w:t>. Further analysis using IR and melting point determines if the desired soap has been formed. Mixing th</w:t>
      </w:r>
      <w:r w:rsidR="007E34E3">
        <w:rPr>
          <w:rStyle w:val="Strong"/>
          <w:rFonts w:ascii="Times New Roman" w:hAnsi="Times New Roman" w:cs="Times New Roman"/>
          <w:b w:val="0"/>
          <w:sz w:val="24"/>
          <w:szCs w:val="24"/>
        </w:rPr>
        <w:t>e salt with both olive oil and ferrous c</w:t>
      </w:r>
      <w:r w:rsidRPr="001D4F06">
        <w:rPr>
          <w:rStyle w:val="Strong"/>
          <w:rFonts w:ascii="Times New Roman" w:hAnsi="Times New Roman" w:cs="Times New Roman"/>
          <w:b w:val="0"/>
          <w:sz w:val="24"/>
          <w:szCs w:val="24"/>
        </w:rPr>
        <w:t xml:space="preserve">hloride in separate test tubes indicates the uses and reactivity of the produced fatty acid salts. </w:t>
      </w:r>
    </w:p>
    <w:p w:rsidR="00D8001F" w:rsidRPr="001D4F06" w:rsidRDefault="00D8001F" w:rsidP="001D4F06">
      <w:pPr>
        <w:pStyle w:val="NoSpacing"/>
        <w:spacing w:line="480" w:lineRule="auto"/>
        <w:rPr>
          <w:rStyle w:val="Strong"/>
          <w:rFonts w:ascii="Times New Roman" w:hAnsi="Times New Roman" w:cs="Times New Roman"/>
          <w:sz w:val="24"/>
          <w:szCs w:val="24"/>
        </w:rPr>
      </w:pPr>
      <w:r w:rsidRPr="001D4F06">
        <w:rPr>
          <w:rStyle w:val="Strong"/>
          <w:rFonts w:ascii="Times New Roman" w:hAnsi="Times New Roman" w:cs="Times New Roman"/>
          <w:sz w:val="24"/>
          <w:szCs w:val="24"/>
        </w:rPr>
        <w:t>Experimental</w:t>
      </w:r>
    </w:p>
    <w:p w:rsidR="00D8001F" w:rsidRPr="001D4F06" w:rsidRDefault="00D8001F" w:rsidP="001D4F06">
      <w:pPr>
        <w:pStyle w:val="NoSpacing"/>
        <w:spacing w:line="480" w:lineRule="auto"/>
        <w:rPr>
          <w:rStyle w:val="Strong"/>
          <w:rFonts w:ascii="Times New Roman" w:hAnsi="Times New Roman" w:cs="Times New Roman"/>
          <w:b w:val="0"/>
          <w:sz w:val="24"/>
          <w:szCs w:val="24"/>
        </w:rPr>
      </w:pPr>
      <w:proofErr w:type="spellStart"/>
      <w:proofErr w:type="gramStart"/>
      <w:r w:rsidRPr="001D4F06">
        <w:rPr>
          <w:rStyle w:val="Strong"/>
          <w:rFonts w:ascii="Times New Roman" w:hAnsi="Times New Roman" w:cs="Times New Roman"/>
          <w:sz w:val="24"/>
          <w:szCs w:val="24"/>
        </w:rPr>
        <w:t>Trimyristin</w:t>
      </w:r>
      <w:proofErr w:type="spellEnd"/>
      <w:r w:rsidRPr="001D4F06">
        <w:rPr>
          <w:rStyle w:val="Strong"/>
          <w:rFonts w:ascii="Times New Roman" w:hAnsi="Times New Roman" w:cs="Times New Roman"/>
          <w:sz w:val="24"/>
          <w:szCs w:val="24"/>
        </w:rPr>
        <w:t>.</w:t>
      </w:r>
      <w:proofErr w:type="gramEnd"/>
      <w:r w:rsidRPr="001D4F06">
        <w:rPr>
          <w:rStyle w:val="Strong"/>
          <w:rFonts w:ascii="Times New Roman" w:hAnsi="Times New Roman" w:cs="Times New Roman"/>
          <w:sz w:val="24"/>
          <w:szCs w:val="24"/>
        </w:rPr>
        <w:t xml:space="preserve"> </w:t>
      </w:r>
      <w:r w:rsidRPr="001D4F06">
        <w:rPr>
          <w:rStyle w:val="Strong"/>
          <w:rFonts w:ascii="Times New Roman" w:hAnsi="Times New Roman" w:cs="Times New Roman"/>
          <w:b w:val="0"/>
          <w:sz w:val="24"/>
          <w:szCs w:val="24"/>
        </w:rPr>
        <w:t>Gro</w:t>
      </w:r>
      <w:r w:rsidR="00966959">
        <w:rPr>
          <w:rStyle w:val="Strong"/>
          <w:rFonts w:ascii="Times New Roman" w:hAnsi="Times New Roman" w:cs="Times New Roman"/>
          <w:b w:val="0"/>
          <w:sz w:val="24"/>
          <w:szCs w:val="24"/>
        </w:rPr>
        <w:t>und nutmeg (5</w:t>
      </w:r>
      <w:r w:rsidR="00AC334F">
        <w:rPr>
          <w:rStyle w:val="Strong"/>
          <w:rFonts w:ascii="Times New Roman" w:hAnsi="Times New Roman" w:cs="Times New Roman"/>
          <w:b w:val="0"/>
          <w:sz w:val="24"/>
          <w:szCs w:val="24"/>
        </w:rPr>
        <w:t xml:space="preserve"> </w:t>
      </w:r>
      <w:r w:rsidR="00966959">
        <w:rPr>
          <w:rStyle w:val="Strong"/>
          <w:rFonts w:ascii="Times New Roman" w:hAnsi="Times New Roman" w:cs="Times New Roman"/>
          <w:b w:val="0"/>
          <w:sz w:val="24"/>
          <w:szCs w:val="24"/>
        </w:rPr>
        <w:t>g) was stirred in</w:t>
      </w:r>
      <w:r w:rsidR="00AC334F">
        <w:rPr>
          <w:rStyle w:val="Strong"/>
          <w:rFonts w:ascii="Times New Roman" w:hAnsi="Times New Roman" w:cs="Times New Roman"/>
          <w:b w:val="0"/>
          <w:sz w:val="24"/>
          <w:szCs w:val="24"/>
        </w:rPr>
        <w:t xml:space="preserve"> </w:t>
      </w:r>
      <w:r w:rsidR="00966959">
        <w:rPr>
          <w:rStyle w:val="Strong"/>
          <w:rFonts w:ascii="Times New Roman" w:hAnsi="Times New Roman" w:cs="Times New Roman"/>
          <w:b w:val="0"/>
          <w:sz w:val="24"/>
          <w:szCs w:val="24"/>
        </w:rPr>
        <w:t>diethyl ether (15</w:t>
      </w:r>
      <w:r w:rsidR="00AC334F">
        <w:rPr>
          <w:rStyle w:val="Strong"/>
          <w:rFonts w:ascii="Times New Roman" w:hAnsi="Times New Roman" w:cs="Times New Roman"/>
          <w:b w:val="0"/>
          <w:sz w:val="24"/>
          <w:szCs w:val="24"/>
        </w:rPr>
        <w:t xml:space="preserve"> </w:t>
      </w:r>
      <w:r w:rsidR="00966959">
        <w:rPr>
          <w:rStyle w:val="Strong"/>
          <w:rFonts w:ascii="Times New Roman" w:hAnsi="Times New Roman" w:cs="Times New Roman"/>
          <w:b w:val="0"/>
          <w:sz w:val="24"/>
          <w:szCs w:val="24"/>
        </w:rPr>
        <w:t xml:space="preserve">ml) and </w:t>
      </w:r>
      <w:r w:rsidRPr="001D4F06">
        <w:rPr>
          <w:rStyle w:val="Strong"/>
          <w:rFonts w:ascii="Times New Roman" w:hAnsi="Times New Roman" w:cs="Times New Roman"/>
          <w:b w:val="0"/>
          <w:sz w:val="24"/>
          <w:szCs w:val="24"/>
        </w:rPr>
        <w:t>reflux</w:t>
      </w:r>
      <w:r w:rsidR="00A263B8">
        <w:rPr>
          <w:rStyle w:val="Strong"/>
          <w:rFonts w:ascii="Times New Roman" w:hAnsi="Times New Roman" w:cs="Times New Roman"/>
          <w:b w:val="0"/>
          <w:sz w:val="24"/>
          <w:szCs w:val="24"/>
        </w:rPr>
        <w:t>ed for</w:t>
      </w:r>
      <w:r w:rsidRPr="001D4F06">
        <w:rPr>
          <w:rStyle w:val="Strong"/>
          <w:rFonts w:ascii="Times New Roman" w:hAnsi="Times New Roman" w:cs="Times New Roman"/>
          <w:b w:val="0"/>
          <w:sz w:val="24"/>
          <w:szCs w:val="24"/>
        </w:rPr>
        <w:t xml:space="preserve"> 30 minutes. The solution was then cooled to room temperature. It was </w:t>
      </w:r>
      <w:r w:rsidR="008E6B73">
        <w:rPr>
          <w:rStyle w:val="Strong"/>
          <w:rFonts w:ascii="Times New Roman" w:hAnsi="Times New Roman" w:cs="Times New Roman"/>
          <w:b w:val="0"/>
          <w:sz w:val="24"/>
          <w:szCs w:val="24"/>
        </w:rPr>
        <w:t xml:space="preserve">filtered </w:t>
      </w:r>
      <w:r w:rsidR="008E6B73" w:rsidRPr="001D4F06">
        <w:rPr>
          <w:rStyle w:val="Strong"/>
          <w:rFonts w:ascii="Times New Roman" w:hAnsi="Times New Roman" w:cs="Times New Roman"/>
          <w:b w:val="0"/>
          <w:sz w:val="24"/>
          <w:szCs w:val="24"/>
        </w:rPr>
        <w:t>and</w:t>
      </w:r>
      <w:r w:rsidR="00966959">
        <w:rPr>
          <w:rStyle w:val="Strong"/>
          <w:rFonts w:ascii="Times New Roman" w:hAnsi="Times New Roman" w:cs="Times New Roman"/>
          <w:b w:val="0"/>
          <w:sz w:val="24"/>
          <w:szCs w:val="24"/>
        </w:rPr>
        <w:t xml:space="preserve"> solids were</w:t>
      </w:r>
      <w:r w:rsidRPr="001D4F06">
        <w:rPr>
          <w:rStyle w:val="Strong"/>
          <w:rFonts w:ascii="Times New Roman" w:hAnsi="Times New Roman" w:cs="Times New Roman"/>
          <w:b w:val="0"/>
          <w:sz w:val="24"/>
          <w:szCs w:val="24"/>
        </w:rPr>
        <w:t xml:space="preserve"> washed with ether (2 x 10</w:t>
      </w:r>
      <w:r w:rsidR="00A263B8">
        <w:rPr>
          <w:rStyle w:val="Strong"/>
          <w:rFonts w:ascii="Times New Roman" w:hAnsi="Times New Roman" w:cs="Times New Roman"/>
          <w:b w:val="0"/>
          <w:sz w:val="24"/>
          <w:szCs w:val="24"/>
        </w:rPr>
        <w:t xml:space="preserve"> </w:t>
      </w:r>
      <w:r w:rsidRPr="001D4F06">
        <w:rPr>
          <w:rStyle w:val="Strong"/>
          <w:rFonts w:ascii="Times New Roman" w:hAnsi="Times New Roman" w:cs="Times New Roman"/>
          <w:b w:val="0"/>
          <w:sz w:val="24"/>
          <w:szCs w:val="24"/>
        </w:rPr>
        <w:t>ml). Th</w:t>
      </w:r>
      <w:r w:rsidR="006B54FD">
        <w:rPr>
          <w:rStyle w:val="Strong"/>
          <w:rFonts w:ascii="Times New Roman" w:hAnsi="Times New Roman" w:cs="Times New Roman"/>
          <w:b w:val="0"/>
          <w:sz w:val="24"/>
          <w:szCs w:val="24"/>
        </w:rPr>
        <w:t>e solution</w:t>
      </w:r>
      <w:r w:rsidRPr="001D4F06">
        <w:rPr>
          <w:rStyle w:val="Strong"/>
          <w:rFonts w:ascii="Times New Roman" w:hAnsi="Times New Roman" w:cs="Times New Roman"/>
          <w:b w:val="0"/>
          <w:sz w:val="24"/>
          <w:szCs w:val="24"/>
        </w:rPr>
        <w:t xml:space="preserve"> was evaporated to produce a thick, yellow solid. After drying completely, the product was recrystallized in warm 95% ethanol (15</w:t>
      </w:r>
      <w:r w:rsidR="00AC334F">
        <w:rPr>
          <w:rStyle w:val="Strong"/>
          <w:rFonts w:ascii="Times New Roman" w:hAnsi="Times New Roman" w:cs="Times New Roman"/>
          <w:b w:val="0"/>
          <w:sz w:val="24"/>
          <w:szCs w:val="24"/>
        </w:rPr>
        <w:t xml:space="preserve"> </w:t>
      </w:r>
      <w:r w:rsidRPr="001D4F06">
        <w:rPr>
          <w:rStyle w:val="Strong"/>
          <w:rFonts w:ascii="Times New Roman" w:hAnsi="Times New Roman" w:cs="Times New Roman"/>
          <w:b w:val="0"/>
          <w:sz w:val="24"/>
          <w:szCs w:val="24"/>
        </w:rPr>
        <w:t xml:space="preserve">ml) to produce </w:t>
      </w:r>
      <w:r w:rsidRPr="001D4F06">
        <w:rPr>
          <w:rStyle w:val="Strong"/>
          <w:rFonts w:ascii="Times New Roman" w:hAnsi="Times New Roman" w:cs="Times New Roman"/>
          <w:b w:val="0"/>
          <w:sz w:val="24"/>
          <w:szCs w:val="24"/>
        </w:rPr>
        <w:lastRenderedPageBreak/>
        <w:t>a white, powdery solid</w:t>
      </w:r>
      <w:r w:rsidR="006B54FD">
        <w:rPr>
          <w:rStyle w:val="Strong"/>
          <w:rFonts w:ascii="Times New Roman" w:hAnsi="Times New Roman" w:cs="Times New Roman"/>
          <w:b w:val="0"/>
          <w:sz w:val="24"/>
          <w:szCs w:val="24"/>
        </w:rPr>
        <w:t xml:space="preserve"> </w:t>
      </w:r>
      <w:r w:rsidR="006B54FD" w:rsidRPr="001D4F06">
        <w:rPr>
          <w:rStyle w:val="Strong"/>
          <w:rFonts w:ascii="Times New Roman" w:hAnsi="Times New Roman" w:cs="Times New Roman"/>
          <w:b w:val="0"/>
          <w:sz w:val="24"/>
          <w:szCs w:val="24"/>
        </w:rPr>
        <w:t>(</w:t>
      </w:r>
      <w:r w:rsidR="006B54FD">
        <w:rPr>
          <w:rStyle w:val="Strong"/>
          <w:rFonts w:ascii="Times New Roman" w:hAnsi="Times New Roman" w:cs="Times New Roman"/>
          <w:b w:val="0"/>
          <w:sz w:val="24"/>
          <w:szCs w:val="24"/>
        </w:rPr>
        <w:t>0</w:t>
      </w:r>
      <w:r w:rsidR="006B54FD" w:rsidRPr="001D4F06">
        <w:rPr>
          <w:rStyle w:val="Strong"/>
          <w:rFonts w:ascii="Times New Roman" w:hAnsi="Times New Roman" w:cs="Times New Roman"/>
          <w:b w:val="0"/>
          <w:sz w:val="24"/>
          <w:szCs w:val="24"/>
        </w:rPr>
        <w:t>.706</w:t>
      </w:r>
      <w:r w:rsidR="00A263B8">
        <w:rPr>
          <w:rStyle w:val="Strong"/>
          <w:rFonts w:ascii="Times New Roman" w:hAnsi="Times New Roman" w:cs="Times New Roman"/>
          <w:b w:val="0"/>
          <w:sz w:val="24"/>
          <w:szCs w:val="24"/>
        </w:rPr>
        <w:t xml:space="preserve"> </w:t>
      </w:r>
      <w:r w:rsidR="006B54FD" w:rsidRPr="001D4F06">
        <w:rPr>
          <w:rStyle w:val="Strong"/>
          <w:rFonts w:ascii="Times New Roman" w:hAnsi="Times New Roman" w:cs="Times New Roman"/>
          <w:b w:val="0"/>
          <w:sz w:val="24"/>
          <w:szCs w:val="24"/>
        </w:rPr>
        <w:t xml:space="preserve">g, 14%) </w:t>
      </w:r>
      <w:r w:rsidRPr="001D4F06">
        <w:rPr>
          <w:rStyle w:val="Strong"/>
          <w:rFonts w:ascii="Times New Roman" w:hAnsi="Times New Roman" w:cs="Times New Roman"/>
          <w:b w:val="0"/>
          <w:sz w:val="24"/>
          <w:szCs w:val="24"/>
        </w:rPr>
        <w:t>from a translucent, orange solution.  The product and solution were analyzed with T</w:t>
      </w:r>
      <w:r w:rsidR="006B54FD">
        <w:rPr>
          <w:rStyle w:val="Strong"/>
          <w:rFonts w:ascii="Times New Roman" w:hAnsi="Times New Roman" w:cs="Times New Roman"/>
          <w:b w:val="0"/>
          <w:sz w:val="24"/>
          <w:szCs w:val="24"/>
        </w:rPr>
        <w:t>LC (50% ethyl acetate/hexanes)</w:t>
      </w:r>
      <w:r w:rsidR="00AC334F">
        <w:rPr>
          <w:rStyle w:val="Strong"/>
          <w:rFonts w:ascii="Times New Roman" w:hAnsi="Times New Roman" w:cs="Times New Roman"/>
          <w:b w:val="0"/>
          <w:sz w:val="24"/>
          <w:szCs w:val="24"/>
        </w:rPr>
        <w:t xml:space="preserve">, </w:t>
      </w:r>
      <w:proofErr w:type="spellStart"/>
      <w:r w:rsidR="00AC334F">
        <w:rPr>
          <w:rStyle w:val="Strong"/>
          <w:rFonts w:ascii="Times New Roman" w:hAnsi="Times New Roman" w:cs="Times New Roman"/>
          <w:b w:val="0"/>
          <w:sz w:val="24"/>
          <w:szCs w:val="24"/>
        </w:rPr>
        <w:t>R</w:t>
      </w:r>
      <w:r w:rsidR="00AC334F">
        <w:rPr>
          <w:rStyle w:val="Strong"/>
          <w:rFonts w:ascii="Times New Roman" w:hAnsi="Times New Roman" w:cs="Times New Roman"/>
          <w:b w:val="0"/>
          <w:sz w:val="24"/>
          <w:szCs w:val="24"/>
          <w:vertAlign w:val="subscript"/>
        </w:rPr>
        <w:t>f</w:t>
      </w:r>
      <w:proofErr w:type="spellEnd"/>
      <w:r w:rsidR="00AC334F">
        <w:rPr>
          <w:rStyle w:val="Strong"/>
          <w:rFonts w:ascii="Times New Roman" w:hAnsi="Times New Roman" w:cs="Times New Roman"/>
          <w:b w:val="0"/>
          <w:sz w:val="24"/>
          <w:szCs w:val="24"/>
          <w:vertAlign w:val="subscript"/>
        </w:rPr>
        <w:t xml:space="preserve"> </w:t>
      </w:r>
      <w:proofErr w:type="gramStart"/>
      <w:r w:rsidR="00AC334F">
        <w:rPr>
          <w:rStyle w:val="Strong"/>
          <w:rFonts w:ascii="Times New Roman" w:hAnsi="Times New Roman" w:cs="Times New Roman"/>
          <w:b w:val="0"/>
          <w:sz w:val="24"/>
          <w:szCs w:val="24"/>
          <w:vertAlign w:val="subscript"/>
        </w:rPr>
        <w:t xml:space="preserve">= </w:t>
      </w:r>
      <w:r w:rsidR="008E6B73">
        <w:rPr>
          <w:rStyle w:val="Strong"/>
          <w:rFonts w:ascii="Times New Roman" w:hAnsi="Times New Roman" w:cs="Times New Roman"/>
          <w:b w:val="0"/>
          <w:sz w:val="24"/>
          <w:szCs w:val="24"/>
        </w:rPr>
        <w:t xml:space="preserve"> 0.92</w:t>
      </w:r>
      <w:proofErr w:type="gramEnd"/>
      <w:r w:rsidR="008E6B73">
        <w:rPr>
          <w:rStyle w:val="Strong"/>
          <w:rFonts w:ascii="Times New Roman" w:hAnsi="Times New Roman" w:cs="Times New Roman"/>
          <w:b w:val="0"/>
          <w:sz w:val="24"/>
          <w:szCs w:val="24"/>
        </w:rPr>
        <w:t>,</w:t>
      </w:r>
      <w:r w:rsidR="006B54FD">
        <w:rPr>
          <w:rStyle w:val="Strong"/>
          <w:rFonts w:ascii="Times New Roman" w:hAnsi="Times New Roman" w:cs="Times New Roman"/>
          <w:b w:val="0"/>
          <w:sz w:val="24"/>
          <w:szCs w:val="24"/>
        </w:rPr>
        <w:t xml:space="preserve"> </w:t>
      </w:r>
      <w:proofErr w:type="spellStart"/>
      <w:r w:rsidRPr="001D4F06">
        <w:rPr>
          <w:rStyle w:val="Strong"/>
          <w:rFonts w:ascii="Times New Roman" w:hAnsi="Times New Roman" w:cs="Times New Roman"/>
          <w:b w:val="0"/>
          <w:sz w:val="24"/>
          <w:szCs w:val="24"/>
        </w:rPr>
        <w:t>mp</w:t>
      </w:r>
      <w:proofErr w:type="spellEnd"/>
      <w:r w:rsidRPr="001D4F06">
        <w:rPr>
          <w:rStyle w:val="Strong"/>
          <w:rFonts w:ascii="Times New Roman" w:hAnsi="Times New Roman" w:cs="Times New Roman"/>
          <w:b w:val="0"/>
          <w:sz w:val="24"/>
          <w:szCs w:val="24"/>
        </w:rPr>
        <w:t xml:space="preserve"> 55-56°C; IR (ATR)</w:t>
      </w:r>
      <w:proofErr w:type="spellStart"/>
      <w:r w:rsidRPr="001D4F06">
        <w:rPr>
          <w:rStyle w:val="Strong"/>
          <w:rFonts w:ascii="Times New Roman" w:hAnsi="Times New Roman" w:cs="Times New Roman"/>
          <w:b w:val="0"/>
          <w:sz w:val="24"/>
          <w:szCs w:val="24"/>
        </w:rPr>
        <w:t>γ</w:t>
      </w:r>
      <w:r w:rsidRPr="001D4F06">
        <w:rPr>
          <w:rStyle w:val="Strong"/>
          <w:rFonts w:ascii="Times New Roman" w:hAnsi="Times New Roman" w:cs="Times New Roman"/>
          <w:b w:val="0"/>
          <w:sz w:val="24"/>
          <w:szCs w:val="24"/>
          <w:vertAlign w:val="subscript"/>
        </w:rPr>
        <w:t>max</w:t>
      </w:r>
      <w:proofErr w:type="spellEnd"/>
      <w:r w:rsidRPr="001D4F06">
        <w:rPr>
          <w:rStyle w:val="Strong"/>
          <w:rFonts w:ascii="Times New Roman" w:hAnsi="Times New Roman" w:cs="Times New Roman"/>
          <w:b w:val="0"/>
          <w:sz w:val="24"/>
          <w:szCs w:val="24"/>
        </w:rPr>
        <w:t xml:space="preserve"> (cm</w:t>
      </w:r>
      <w:r w:rsidRPr="001D4F06">
        <w:rPr>
          <w:rStyle w:val="Strong"/>
          <w:rFonts w:ascii="Times New Roman" w:hAnsi="Times New Roman" w:cs="Times New Roman"/>
          <w:b w:val="0"/>
          <w:sz w:val="24"/>
          <w:szCs w:val="24"/>
          <w:vertAlign w:val="superscript"/>
        </w:rPr>
        <w:t>-1</w:t>
      </w:r>
      <w:r w:rsidR="006A7AC7" w:rsidRPr="001D4F06">
        <w:rPr>
          <w:rStyle w:val="Strong"/>
          <w:rFonts w:ascii="Times New Roman" w:hAnsi="Times New Roman" w:cs="Times New Roman"/>
          <w:b w:val="0"/>
          <w:sz w:val="24"/>
          <w:szCs w:val="24"/>
        </w:rPr>
        <w:t>) 2913, 2849, 1732</w:t>
      </w:r>
      <w:r w:rsidR="001D4F06">
        <w:rPr>
          <w:rStyle w:val="Strong"/>
          <w:rFonts w:ascii="Times New Roman" w:hAnsi="Times New Roman" w:cs="Times New Roman"/>
          <w:b w:val="0"/>
          <w:sz w:val="24"/>
          <w:szCs w:val="24"/>
        </w:rPr>
        <w:t>, 1272, 1253, 1229, 1172, 1112</w:t>
      </w:r>
      <w:r w:rsidRPr="001D4F06">
        <w:rPr>
          <w:rStyle w:val="Strong"/>
          <w:rFonts w:ascii="Times New Roman" w:hAnsi="Times New Roman" w:cs="Times New Roman"/>
          <w:b w:val="0"/>
          <w:sz w:val="24"/>
          <w:szCs w:val="24"/>
        </w:rPr>
        <w:t xml:space="preserve">. </w:t>
      </w:r>
    </w:p>
    <w:p w:rsidR="003C0426" w:rsidRPr="001D4F06" w:rsidRDefault="003C0426" w:rsidP="001D4F06">
      <w:pPr>
        <w:pStyle w:val="NoSpacing"/>
        <w:spacing w:line="480" w:lineRule="auto"/>
        <w:rPr>
          <w:rStyle w:val="Strong"/>
          <w:rFonts w:ascii="Times New Roman" w:hAnsi="Times New Roman" w:cs="Times New Roman"/>
          <w:b w:val="0"/>
          <w:sz w:val="24"/>
          <w:szCs w:val="24"/>
        </w:rPr>
      </w:pPr>
      <w:proofErr w:type="gramStart"/>
      <w:r w:rsidRPr="001D4F06">
        <w:rPr>
          <w:rStyle w:val="Strong"/>
          <w:rFonts w:ascii="Times New Roman" w:hAnsi="Times New Roman" w:cs="Times New Roman"/>
          <w:sz w:val="24"/>
          <w:szCs w:val="24"/>
        </w:rPr>
        <w:t xml:space="preserve">Sodium </w:t>
      </w:r>
      <w:proofErr w:type="spellStart"/>
      <w:r w:rsidRPr="001D4F06">
        <w:rPr>
          <w:rStyle w:val="Strong"/>
          <w:rFonts w:ascii="Times New Roman" w:hAnsi="Times New Roman" w:cs="Times New Roman"/>
          <w:sz w:val="24"/>
          <w:szCs w:val="24"/>
        </w:rPr>
        <w:t>Myristate</w:t>
      </w:r>
      <w:proofErr w:type="spellEnd"/>
      <w:r w:rsidRPr="001D4F06">
        <w:rPr>
          <w:rStyle w:val="Strong"/>
          <w:rFonts w:ascii="Times New Roman" w:hAnsi="Times New Roman" w:cs="Times New Roman"/>
          <w:sz w:val="24"/>
          <w:szCs w:val="24"/>
        </w:rPr>
        <w:t>.</w:t>
      </w:r>
      <w:proofErr w:type="gramEnd"/>
      <w:r w:rsidRPr="001D4F06">
        <w:rPr>
          <w:rStyle w:val="Strong"/>
          <w:rFonts w:ascii="Times New Roman" w:hAnsi="Times New Roman" w:cs="Times New Roman"/>
          <w:b w:val="0"/>
          <w:sz w:val="24"/>
          <w:szCs w:val="24"/>
        </w:rPr>
        <w:t xml:space="preserve"> </w:t>
      </w:r>
      <w:r w:rsidR="006B54FD">
        <w:rPr>
          <w:rStyle w:val="Strong"/>
          <w:rFonts w:ascii="Times New Roman" w:hAnsi="Times New Roman" w:cs="Times New Roman"/>
          <w:b w:val="0"/>
          <w:sz w:val="24"/>
          <w:szCs w:val="24"/>
        </w:rPr>
        <w:t xml:space="preserve">To </w:t>
      </w:r>
      <w:r w:rsidRPr="001D4F06">
        <w:rPr>
          <w:rStyle w:val="Strong"/>
          <w:rFonts w:ascii="Times New Roman" w:hAnsi="Times New Roman" w:cs="Times New Roman"/>
          <w:b w:val="0"/>
          <w:sz w:val="24"/>
          <w:szCs w:val="24"/>
        </w:rPr>
        <w:t>95% ethanol (4</w:t>
      </w:r>
      <w:r w:rsidR="00AC334F">
        <w:rPr>
          <w:rStyle w:val="Strong"/>
          <w:rFonts w:ascii="Times New Roman" w:hAnsi="Times New Roman" w:cs="Times New Roman"/>
          <w:b w:val="0"/>
          <w:sz w:val="24"/>
          <w:szCs w:val="24"/>
        </w:rPr>
        <w:t xml:space="preserve"> </w:t>
      </w:r>
      <w:r w:rsidRPr="001D4F06">
        <w:rPr>
          <w:rStyle w:val="Strong"/>
          <w:rFonts w:ascii="Times New Roman" w:hAnsi="Times New Roman" w:cs="Times New Roman"/>
          <w:b w:val="0"/>
          <w:sz w:val="24"/>
          <w:szCs w:val="24"/>
        </w:rPr>
        <w:t>ml</w:t>
      </w:r>
      <w:r w:rsidR="005A072D" w:rsidRPr="001D4F06">
        <w:rPr>
          <w:rStyle w:val="Strong"/>
          <w:rFonts w:ascii="Times New Roman" w:hAnsi="Times New Roman" w:cs="Times New Roman"/>
          <w:b w:val="0"/>
          <w:sz w:val="24"/>
          <w:szCs w:val="24"/>
        </w:rPr>
        <w:t xml:space="preserve">) and sodium hydroxide pellets (0.04 g, 1 </w:t>
      </w:r>
      <w:proofErr w:type="spellStart"/>
      <w:r w:rsidR="005A072D" w:rsidRPr="001D4F06">
        <w:rPr>
          <w:rStyle w:val="Strong"/>
          <w:rFonts w:ascii="Times New Roman" w:hAnsi="Times New Roman" w:cs="Times New Roman"/>
          <w:b w:val="0"/>
          <w:sz w:val="24"/>
          <w:szCs w:val="24"/>
        </w:rPr>
        <w:t>mmol</w:t>
      </w:r>
      <w:proofErr w:type="spellEnd"/>
      <w:r w:rsidR="005A072D" w:rsidRPr="001D4F06">
        <w:rPr>
          <w:rStyle w:val="Strong"/>
          <w:rFonts w:ascii="Times New Roman" w:hAnsi="Times New Roman" w:cs="Times New Roman"/>
          <w:b w:val="0"/>
          <w:sz w:val="24"/>
          <w:szCs w:val="24"/>
        </w:rPr>
        <w:t>) w</w:t>
      </w:r>
      <w:r w:rsidR="006B54FD">
        <w:rPr>
          <w:rStyle w:val="Strong"/>
          <w:rFonts w:ascii="Times New Roman" w:hAnsi="Times New Roman" w:cs="Times New Roman"/>
          <w:b w:val="0"/>
          <w:sz w:val="24"/>
          <w:szCs w:val="24"/>
        </w:rPr>
        <w:t>as a</w:t>
      </w:r>
      <w:r w:rsidR="00A263B8">
        <w:rPr>
          <w:rStyle w:val="Strong"/>
          <w:rFonts w:ascii="Times New Roman" w:hAnsi="Times New Roman" w:cs="Times New Roman"/>
          <w:b w:val="0"/>
          <w:sz w:val="24"/>
          <w:szCs w:val="24"/>
        </w:rPr>
        <w:t>dded</w:t>
      </w:r>
      <w:r w:rsidR="006B54FD">
        <w:rPr>
          <w:rStyle w:val="Strong"/>
          <w:rFonts w:ascii="Times New Roman" w:hAnsi="Times New Roman" w:cs="Times New Roman"/>
          <w:b w:val="0"/>
          <w:sz w:val="24"/>
          <w:szCs w:val="24"/>
        </w:rPr>
        <w:t xml:space="preserve"> </w:t>
      </w:r>
      <w:proofErr w:type="spellStart"/>
      <w:r w:rsidR="005A072D" w:rsidRPr="001D4F06">
        <w:rPr>
          <w:rStyle w:val="Strong"/>
          <w:rFonts w:ascii="Times New Roman" w:hAnsi="Times New Roman" w:cs="Times New Roman"/>
          <w:b w:val="0"/>
          <w:sz w:val="24"/>
          <w:szCs w:val="24"/>
        </w:rPr>
        <w:t>trimyristin</w:t>
      </w:r>
      <w:proofErr w:type="spellEnd"/>
      <w:r w:rsidR="005A072D" w:rsidRPr="001D4F06">
        <w:rPr>
          <w:rStyle w:val="Strong"/>
          <w:rFonts w:ascii="Times New Roman" w:hAnsi="Times New Roman" w:cs="Times New Roman"/>
          <w:b w:val="0"/>
          <w:sz w:val="24"/>
          <w:szCs w:val="24"/>
        </w:rPr>
        <w:t xml:space="preserve"> (200</w:t>
      </w:r>
      <w:r w:rsidR="00AC334F">
        <w:rPr>
          <w:rStyle w:val="Strong"/>
          <w:rFonts w:ascii="Times New Roman" w:hAnsi="Times New Roman" w:cs="Times New Roman"/>
          <w:b w:val="0"/>
          <w:sz w:val="24"/>
          <w:szCs w:val="24"/>
        </w:rPr>
        <w:t xml:space="preserve"> </w:t>
      </w:r>
      <w:r w:rsidR="005A072D" w:rsidRPr="001D4F06">
        <w:rPr>
          <w:rStyle w:val="Strong"/>
          <w:rFonts w:ascii="Times New Roman" w:hAnsi="Times New Roman" w:cs="Times New Roman"/>
          <w:b w:val="0"/>
          <w:sz w:val="24"/>
          <w:szCs w:val="24"/>
        </w:rPr>
        <w:t>mg, .277</w:t>
      </w:r>
      <w:r w:rsidR="00AC334F">
        <w:rPr>
          <w:rStyle w:val="Strong"/>
          <w:rFonts w:ascii="Times New Roman" w:hAnsi="Times New Roman" w:cs="Times New Roman"/>
          <w:b w:val="0"/>
          <w:sz w:val="24"/>
          <w:szCs w:val="24"/>
        </w:rPr>
        <w:t xml:space="preserve"> </w:t>
      </w:r>
      <w:proofErr w:type="spellStart"/>
      <w:r w:rsidR="005A072D" w:rsidRPr="001D4F06">
        <w:rPr>
          <w:rStyle w:val="Strong"/>
          <w:rFonts w:ascii="Times New Roman" w:hAnsi="Times New Roman" w:cs="Times New Roman"/>
          <w:b w:val="0"/>
          <w:sz w:val="24"/>
          <w:szCs w:val="24"/>
        </w:rPr>
        <w:t>mmol</w:t>
      </w:r>
      <w:proofErr w:type="spellEnd"/>
      <w:r w:rsidR="00A263B8">
        <w:rPr>
          <w:rStyle w:val="Strong"/>
          <w:rFonts w:ascii="Times New Roman" w:hAnsi="Times New Roman" w:cs="Times New Roman"/>
          <w:b w:val="0"/>
          <w:sz w:val="24"/>
          <w:szCs w:val="24"/>
        </w:rPr>
        <w:t>), then</w:t>
      </w:r>
      <w:r w:rsidR="005A072D" w:rsidRPr="001D4F06">
        <w:rPr>
          <w:rStyle w:val="Strong"/>
          <w:rFonts w:ascii="Times New Roman" w:hAnsi="Times New Roman" w:cs="Times New Roman"/>
          <w:b w:val="0"/>
          <w:sz w:val="24"/>
          <w:szCs w:val="24"/>
        </w:rPr>
        <w:t xml:space="preserve"> refluxed for 20 minutes. The solution was cooled and distilled water (5ml) and saturated sodium chloride solution (10ml) were added. The solid soap was collected via vacuum filtration and wa</w:t>
      </w:r>
      <w:r w:rsidR="006B54FD">
        <w:rPr>
          <w:rStyle w:val="Strong"/>
          <w:rFonts w:ascii="Times New Roman" w:hAnsi="Times New Roman" w:cs="Times New Roman"/>
          <w:b w:val="0"/>
          <w:sz w:val="24"/>
          <w:szCs w:val="24"/>
        </w:rPr>
        <w:t>shed with cold water (2x 10 ml),</w:t>
      </w:r>
      <w:r w:rsidR="005A072D" w:rsidRPr="001D4F06">
        <w:rPr>
          <w:rStyle w:val="Strong"/>
          <w:rFonts w:ascii="Times New Roman" w:hAnsi="Times New Roman" w:cs="Times New Roman"/>
          <w:b w:val="0"/>
          <w:sz w:val="24"/>
          <w:szCs w:val="24"/>
        </w:rPr>
        <w:t xml:space="preserve"> to produce sodium </w:t>
      </w:r>
      <w:proofErr w:type="spellStart"/>
      <w:r w:rsidR="005A072D" w:rsidRPr="001D4F06">
        <w:rPr>
          <w:rStyle w:val="Strong"/>
          <w:rFonts w:ascii="Times New Roman" w:hAnsi="Times New Roman" w:cs="Times New Roman"/>
          <w:b w:val="0"/>
          <w:sz w:val="24"/>
          <w:szCs w:val="24"/>
        </w:rPr>
        <w:t>myristate</w:t>
      </w:r>
      <w:proofErr w:type="spellEnd"/>
      <w:r w:rsidR="005A072D" w:rsidRPr="001D4F06">
        <w:rPr>
          <w:rStyle w:val="Strong"/>
          <w:rFonts w:ascii="Times New Roman" w:hAnsi="Times New Roman" w:cs="Times New Roman"/>
          <w:b w:val="0"/>
          <w:sz w:val="24"/>
          <w:szCs w:val="24"/>
        </w:rPr>
        <w:t xml:space="preserve"> as a hard, white solid (</w:t>
      </w:r>
      <w:r w:rsidR="00B22757">
        <w:rPr>
          <w:rStyle w:val="Strong"/>
          <w:rFonts w:ascii="Times New Roman" w:hAnsi="Times New Roman" w:cs="Times New Roman"/>
          <w:b w:val="0"/>
          <w:sz w:val="24"/>
          <w:szCs w:val="24"/>
        </w:rPr>
        <w:t>0</w:t>
      </w:r>
      <w:r w:rsidR="005A072D" w:rsidRPr="001D4F06">
        <w:rPr>
          <w:rStyle w:val="Strong"/>
          <w:rFonts w:ascii="Times New Roman" w:hAnsi="Times New Roman" w:cs="Times New Roman"/>
          <w:b w:val="0"/>
          <w:sz w:val="24"/>
          <w:szCs w:val="24"/>
        </w:rPr>
        <w:t xml:space="preserve">.949g, </w:t>
      </w:r>
      <w:r w:rsidR="004C3FE8" w:rsidRPr="001D4F06">
        <w:rPr>
          <w:rStyle w:val="Strong"/>
          <w:rFonts w:ascii="Times New Roman" w:hAnsi="Times New Roman" w:cs="Times New Roman"/>
          <w:b w:val="0"/>
          <w:sz w:val="24"/>
          <w:szCs w:val="24"/>
        </w:rPr>
        <w:t>456</w:t>
      </w:r>
      <w:r w:rsidR="005A072D" w:rsidRPr="001D4F06">
        <w:rPr>
          <w:rStyle w:val="Strong"/>
          <w:rFonts w:ascii="Times New Roman" w:hAnsi="Times New Roman" w:cs="Times New Roman"/>
          <w:b w:val="0"/>
          <w:sz w:val="24"/>
          <w:szCs w:val="24"/>
        </w:rPr>
        <w:t xml:space="preserve">%) decomposes at 275°C; IR (ATR) </w:t>
      </w:r>
      <w:proofErr w:type="spellStart"/>
      <w:r w:rsidR="005A072D" w:rsidRPr="001D4F06">
        <w:rPr>
          <w:rStyle w:val="Strong"/>
          <w:rFonts w:ascii="Times New Roman" w:hAnsi="Times New Roman" w:cs="Times New Roman"/>
          <w:b w:val="0"/>
          <w:sz w:val="24"/>
          <w:szCs w:val="24"/>
        </w:rPr>
        <w:t>γ</w:t>
      </w:r>
      <w:r w:rsidR="005A072D" w:rsidRPr="001D4F06">
        <w:rPr>
          <w:rStyle w:val="Strong"/>
          <w:rFonts w:ascii="Times New Roman" w:hAnsi="Times New Roman" w:cs="Times New Roman"/>
          <w:b w:val="0"/>
          <w:sz w:val="24"/>
          <w:szCs w:val="24"/>
          <w:vertAlign w:val="subscript"/>
        </w:rPr>
        <w:t>max</w:t>
      </w:r>
      <w:proofErr w:type="spellEnd"/>
      <w:r w:rsidR="005A072D" w:rsidRPr="001D4F06">
        <w:rPr>
          <w:rStyle w:val="Strong"/>
          <w:rFonts w:ascii="Times New Roman" w:hAnsi="Times New Roman" w:cs="Times New Roman"/>
          <w:b w:val="0"/>
          <w:sz w:val="24"/>
          <w:szCs w:val="24"/>
        </w:rPr>
        <w:t xml:space="preserve"> (cm</w:t>
      </w:r>
      <w:r w:rsidR="005A072D" w:rsidRPr="001D4F06">
        <w:rPr>
          <w:rStyle w:val="Strong"/>
          <w:rFonts w:ascii="Times New Roman" w:hAnsi="Times New Roman" w:cs="Times New Roman"/>
          <w:b w:val="0"/>
          <w:sz w:val="24"/>
          <w:szCs w:val="24"/>
          <w:vertAlign w:val="superscript"/>
        </w:rPr>
        <w:t>-1</w:t>
      </w:r>
      <w:r w:rsidR="005A072D" w:rsidRPr="001D4F06">
        <w:rPr>
          <w:rStyle w:val="Strong"/>
          <w:rFonts w:ascii="Times New Roman" w:hAnsi="Times New Roman" w:cs="Times New Roman"/>
          <w:b w:val="0"/>
          <w:sz w:val="24"/>
          <w:szCs w:val="24"/>
        </w:rPr>
        <w:t>)</w:t>
      </w:r>
      <w:r w:rsidR="006A7AC7" w:rsidRPr="001D4F06">
        <w:rPr>
          <w:rStyle w:val="Strong"/>
          <w:rFonts w:ascii="Times New Roman" w:hAnsi="Times New Roman" w:cs="Times New Roman"/>
          <w:b w:val="0"/>
          <w:sz w:val="24"/>
          <w:szCs w:val="24"/>
        </w:rPr>
        <w:t xml:space="preserve"> 3372, 2918, 2847, 1556</w:t>
      </w:r>
      <w:r w:rsidR="001D4F06">
        <w:rPr>
          <w:rStyle w:val="Strong"/>
          <w:rFonts w:ascii="Times New Roman" w:hAnsi="Times New Roman" w:cs="Times New Roman"/>
          <w:b w:val="0"/>
          <w:sz w:val="24"/>
          <w:szCs w:val="24"/>
        </w:rPr>
        <w:t>, 1444, 1421, 1045, 923,722, 697, 540</w:t>
      </w:r>
      <w:r w:rsidR="006A7AC7" w:rsidRPr="001D4F06">
        <w:rPr>
          <w:rStyle w:val="Strong"/>
          <w:rFonts w:ascii="Times New Roman" w:hAnsi="Times New Roman" w:cs="Times New Roman"/>
          <w:b w:val="0"/>
          <w:sz w:val="24"/>
          <w:szCs w:val="24"/>
        </w:rPr>
        <w:t>.</w:t>
      </w:r>
    </w:p>
    <w:p w:rsidR="00ED5036" w:rsidRPr="001D4F06" w:rsidRDefault="00ED5036" w:rsidP="001D4F06">
      <w:pPr>
        <w:pStyle w:val="NoSpacing"/>
        <w:spacing w:line="480" w:lineRule="auto"/>
        <w:rPr>
          <w:rStyle w:val="Strong"/>
          <w:rFonts w:ascii="Times New Roman" w:hAnsi="Times New Roman" w:cs="Times New Roman"/>
          <w:b w:val="0"/>
          <w:sz w:val="24"/>
          <w:szCs w:val="24"/>
        </w:rPr>
      </w:pPr>
      <w:proofErr w:type="gramStart"/>
      <w:r w:rsidRPr="001D4F06">
        <w:rPr>
          <w:rStyle w:val="Strong"/>
          <w:rFonts w:ascii="Times New Roman" w:hAnsi="Times New Roman" w:cs="Times New Roman"/>
          <w:sz w:val="24"/>
          <w:szCs w:val="24"/>
        </w:rPr>
        <w:t xml:space="preserve">Tests with Sodium </w:t>
      </w:r>
      <w:proofErr w:type="spellStart"/>
      <w:r w:rsidRPr="001D4F06">
        <w:rPr>
          <w:rStyle w:val="Strong"/>
          <w:rFonts w:ascii="Times New Roman" w:hAnsi="Times New Roman" w:cs="Times New Roman"/>
          <w:sz w:val="24"/>
          <w:szCs w:val="24"/>
        </w:rPr>
        <w:t>Myristate</w:t>
      </w:r>
      <w:proofErr w:type="spellEnd"/>
      <w:r w:rsidRPr="001D4F06">
        <w:rPr>
          <w:rStyle w:val="Strong"/>
          <w:rFonts w:ascii="Times New Roman" w:hAnsi="Times New Roman" w:cs="Times New Roman"/>
          <w:sz w:val="24"/>
          <w:szCs w:val="24"/>
        </w:rPr>
        <w:t>.</w:t>
      </w:r>
      <w:proofErr w:type="gramEnd"/>
      <w:r w:rsidRPr="001D4F06">
        <w:rPr>
          <w:rStyle w:val="Strong"/>
          <w:rFonts w:ascii="Times New Roman" w:hAnsi="Times New Roman" w:cs="Times New Roman"/>
          <w:sz w:val="24"/>
          <w:szCs w:val="24"/>
        </w:rPr>
        <w:t xml:space="preserve"> </w:t>
      </w:r>
      <w:r w:rsidRPr="001D4F06">
        <w:rPr>
          <w:rStyle w:val="Strong"/>
          <w:rFonts w:ascii="Times New Roman" w:hAnsi="Times New Roman" w:cs="Times New Roman"/>
          <w:b w:val="0"/>
          <w:sz w:val="24"/>
          <w:szCs w:val="24"/>
        </w:rPr>
        <w:t xml:space="preserve">Sodium </w:t>
      </w:r>
      <w:proofErr w:type="spellStart"/>
      <w:r w:rsidRPr="001D4F06">
        <w:rPr>
          <w:rStyle w:val="Strong"/>
          <w:rFonts w:ascii="Times New Roman" w:hAnsi="Times New Roman" w:cs="Times New Roman"/>
          <w:b w:val="0"/>
          <w:sz w:val="24"/>
          <w:szCs w:val="24"/>
        </w:rPr>
        <w:t>myristate</w:t>
      </w:r>
      <w:proofErr w:type="spellEnd"/>
      <w:r w:rsidRPr="001D4F06">
        <w:rPr>
          <w:rStyle w:val="Strong"/>
          <w:rFonts w:ascii="Times New Roman" w:hAnsi="Times New Roman" w:cs="Times New Roman"/>
          <w:b w:val="0"/>
          <w:sz w:val="24"/>
          <w:szCs w:val="24"/>
        </w:rPr>
        <w:t xml:space="preserve"> (0.25</w:t>
      </w:r>
      <w:r w:rsidR="00AC334F">
        <w:rPr>
          <w:rStyle w:val="Strong"/>
          <w:rFonts w:ascii="Times New Roman" w:hAnsi="Times New Roman" w:cs="Times New Roman"/>
          <w:b w:val="0"/>
          <w:sz w:val="24"/>
          <w:szCs w:val="24"/>
        </w:rPr>
        <w:t xml:space="preserve"> </w:t>
      </w:r>
      <w:r w:rsidRPr="001D4F06">
        <w:rPr>
          <w:rStyle w:val="Strong"/>
          <w:rFonts w:ascii="Times New Roman" w:hAnsi="Times New Roman" w:cs="Times New Roman"/>
          <w:b w:val="0"/>
          <w:sz w:val="24"/>
          <w:szCs w:val="24"/>
        </w:rPr>
        <w:t>g) was dissolved in water (25</w:t>
      </w:r>
      <w:r w:rsidR="00B22757">
        <w:rPr>
          <w:rStyle w:val="Strong"/>
          <w:rFonts w:ascii="Times New Roman" w:hAnsi="Times New Roman" w:cs="Times New Roman"/>
          <w:b w:val="0"/>
          <w:sz w:val="24"/>
          <w:szCs w:val="24"/>
        </w:rPr>
        <w:t xml:space="preserve"> </w:t>
      </w:r>
      <w:r w:rsidRPr="001D4F06">
        <w:rPr>
          <w:rStyle w:val="Strong"/>
          <w:rFonts w:ascii="Times New Roman" w:hAnsi="Times New Roman" w:cs="Times New Roman"/>
          <w:b w:val="0"/>
          <w:sz w:val="24"/>
          <w:szCs w:val="24"/>
        </w:rPr>
        <w:t>ml) with heat and dispensed into two test tubes (5 ml each). To one tube, olive oil was added drop wise, creating two immiscible liquid layers. Upon shaking, a white, foamy lather was produced throughout the s</w:t>
      </w:r>
      <w:r w:rsidR="007E34E3">
        <w:rPr>
          <w:rStyle w:val="Strong"/>
          <w:rFonts w:ascii="Times New Roman" w:hAnsi="Times New Roman" w:cs="Times New Roman"/>
          <w:b w:val="0"/>
          <w:sz w:val="24"/>
          <w:szCs w:val="24"/>
        </w:rPr>
        <w:t>olution. To the other tube, 1% f</w:t>
      </w:r>
      <w:r w:rsidRPr="001D4F06">
        <w:rPr>
          <w:rStyle w:val="Strong"/>
          <w:rFonts w:ascii="Times New Roman" w:hAnsi="Times New Roman" w:cs="Times New Roman"/>
          <w:b w:val="0"/>
          <w:sz w:val="24"/>
          <w:szCs w:val="24"/>
        </w:rPr>
        <w:t>err</w:t>
      </w:r>
      <w:r w:rsidR="007E34E3">
        <w:rPr>
          <w:rStyle w:val="Strong"/>
          <w:rFonts w:ascii="Times New Roman" w:hAnsi="Times New Roman" w:cs="Times New Roman"/>
          <w:b w:val="0"/>
          <w:sz w:val="24"/>
          <w:szCs w:val="24"/>
        </w:rPr>
        <w:t>ous c</w:t>
      </w:r>
      <w:r w:rsidRPr="001D4F06">
        <w:rPr>
          <w:rStyle w:val="Strong"/>
          <w:rFonts w:ascii="Times New Roman" w:hAnsi="Times New Roman" w:cs="Times New Roman"/>
          <w:b w:val="0"/>
          <w:sz w:val="24"/>
          <w:szCs w:val="24"/>
        </w:rPr>
        <w:t xml:space="preserve">hloride was added, creating a slowly sinking yellow layer on top of the water solution. Upon shaking, white, suspended precipitate was produced. </w:t>
      </w:r>
    </w:p>
    <w:p w:rsidR="00B26866" w:rsidRPr="001D4F06" w:rsidRDefault="00B26866" w:rsidP="001D4F06">
      <w:pPr>
        <w:pStyle w:val="NoSpacing"/>
        <w:spacing w:line="480" w:lineRule="auto"/>
        <w:rPr>
          <w:rStyle w:val="Strong"/>
          <w:rFonts w:ascii="Times New Roman" w:hAnsi="Times New Roman" w:cs="Times New Roman"/>
          <w:sz w:val="24"/>
          <w:szCs w:val="24"/>
        </w:rPr>
      </w:pPr>
      <w:r w:rsidRPr="001D4F06">
        <w:rPr>
          <w:rStyle w:val="Strong"/>
          <w:rFonts w:ascii="Times New Roman" w:hAnsi="Times New Roman" w:cs="Times New Roman"/>
          <w:sz w:val="24"/>
          <w:szCs w:val="24"/>
        </w:rPr>
        <w:t>Results and Discussion</w:t>
      </w:r>
    </w:p>
    <w:p w:rsidR="00B26866" w:rsidRPr="001D4F06" w:rsidRDefault="00B26866" w:rsidP="001D4F06">
      <w:pPr>
        <w:pStyle w:val="NoSpacing"/>
        <w:spacing w:line="480" w:lineRule="auto"/>
        <w:ind w:firstLine="720"/>
        <w:rPr>
          <w:rStyle w:val="Strong"/>
          <w:rFonts w:ascii="Times New Roman" w:hAnsi="Times New Roman" w:cs="Times New Roman"/>
          <w:b w:val="0"/>
          <w:sz w:val="24"/>
          <w:szCs w:val="24"/>
        </w:rPr>
      </w:pPr>
      <w:r w:rsidRPr="001D4F06">
        <w:rPr>
          <w:rStyle w:val="Strong"/>
          <w:rFonts w:ascii="Times New Roman" w:hAnsi="Times New Roman" w:cs="Times New Roman"/>
          <w:b w:val="0"/>
          <w:sz w:val="24"/>
          <w:szCs w:val="24"/>
        </w:rPr>
        <w:t xml:space="preserve">In the first procedure, the triglyceride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was extracted from ground nutmeg through a reflux reactio</w:t>
      </w:r>
      <w:r w:rsidR="00141372" w:rsidRPr="001D4F06">
        <w:rPr>
          <w:rStyle w:val="Strong"/>
          <w:rFonts w:ascii="Times New Roman" w:hAnsi="Times New Roman" w:cs="Times New Roman"/>
          <w:b w:val="0"/>
          <w:sz w:val="24"/>
          <w:szCs w:val="24"/>
        </w:rPr>
        <w:t xml:space="preserve">n in ether in order to separate the desired molecule from the </w:t>
      </w:r>
      <w:bookmarkStart w:id="0" w:name="_GoBack"/>
      <w:bookmarkEnd w:id="0"/>
      <w:r w:rsidR="00141372" w:rsidRPr="001D4F06">
        <w:rPr>
          <w:rStyle w:val="Strong"/>
          <w:rFonts w:ascii="Times New Roman" w:hAnsi="Times New Roman" w:cs="Times New Roman"/>
          <w:b w:val="0"/>
          <w:sz w:val="24"/>
          <w:szCs w:val="24"/>
        </w:rPr>
        <w:t xml:space="preserve">mixture of nutmeg. </w:t>
      </w:r>
      <w:r w:rsidR="00603A94">
        <w:rPr>
          <w:rStyle w:val="Strong"/>
          <w:rFonts w:ascii="Times New Roman" w:hAnsi="Times New Roman" w:cs="Times New Roman"/>
          <w:b w:val="0"/>
          <w:sz w:val="24"/>
          <w:szCs w:val="24"/>
        </w:rPr>
        <w:t xml:space="preserve">The mildly polar </w:t>
      </w:r>
      <w:proofErr w:type="spellStart"/>
      <w:r w:rsidR="00603A94">
        <w:rPr>
          <w:rStyle w:val="Strong"/>
          <w:rFonts w:ascii="Times New Roman" w:hAnsi="Times New Roman" w:cs="Times New Roman"/>
          <w:b w:val="0"/>
          <w:sz w:val="24"/>
          <w:szCs w:val="24"/>
        </w:rPr>
        <w:t>trimyristin</w:t>
      </w:r>
      <w:proofErr w:type="spellEnd"/>
      <w:r w:rsidR="00603A94">
        <w:rPr>
          <w:rStyle w:val="Strong"/>
          <w:rFonts w:ascii="Times New Roman" w:hAnsi="Times New Roman" w:cs="Times New Roman"/>
          <w:b w:val="0"/>
          <w:sz w:val="24"/>
          <w:szCs w:val="24"/>
        </w:rPr>
        <w:t xml:space="preserve"> dissolved easily in the ether solution due to the presence of its three ester groups. The </w:t>
      </w:r>
      <w:proofErr w:type="spellStart"/>
      <w:r w:rsidR="00603A94">
        <w:rPr>
          <w:rStyle w:val="Strong"/>
          <w:rFonts w:ascii="Times New Roman" w:hAnsi="Times New Roman" w:cs="Times New Roman"/>
          <w:b w:val="0"/>
          <w:sz w:val="24"/>
          <w:szCs w:val="24"/>
        </w:rPr>
        <w:t>trimyristin</w:t>
      </w:r>
      <w:proofErr w:type="spellEnd"/>
      <w:r w:rsidR="00603A94">
        <w:rPr>
          <w:rStyle w:val="Strong"/>
          <w:rFonts w:ascii="Times New Roman" w:hAnsi="Times New Roman" w:cs="Times New Roman"/>
          <w:b w:val="0"/>
          <w:sz w:val="24"/>
          <w:szCs w:val="24"/>
        </w:rPr>
        <w:t xml:space="preserve"> can easily be dried out of the ether because the volatility of ether prevents it from remaining in its liquid form. Af</w:t>
      </w:r>
      <w:r w:rsidR="00B415A9">
        <w:rPr>
          <w:rStyle w:val="Strong"/>
          <w:rFonts w:ascii="Times New Roman" w:hAnsi="Times New Roman" w:cs="Times New Roman"/>
          <w:b w:val="0"/>
          <w:sz w:val="24"/>
          <w:szCs w:val="24"/>
        </w:rPr>
        <w:t>ter utilizing 5 grams of nutmeg</w:t>
      </w:r>
      <w:r w:rsidRPr="001D4F06">
        <w:rPr>
          <w:rStyle w:val="Strong"/>
          <w:rFonts w:ascii="Times New Roman" w:hAnsi="Times New Roman" w:cs="Times New Roman"/>
          <w:b w:val="0"/>
          <w:sz w:val="24"/>
          <w:szCs w:val="24"/>
        </w:rPr>
        <w:t xml:space="preserve">, 0.708 grams of </w:t>
      </w:r>
      <w:proofErr w:type="spellStart"/>
      <w:r w:rsidRPr="001D4F06">
        <w:rPr>
          <w:rStyle w:val="Strong"/>
          <w:rFonts w:ascii="Times New Roman" w:hAnsi="Times New Roman" w:cs="Times New Roman"/>
          <w:b w:val="0"/>
          <w:sz w:val="24"/>
          <w:szCs w:val="24"/>
        </w:rPr>
        <w:t>trimyrisitin</w:t>
      </w:r>
      <w:proofErr w:type="spellEnd"/>
      <w:r w:rsidRPr="001D4F06">
        <w:rPr>
          <w:rStyle w:val="Strong"/>
          <w:rFonts w:ascii="Times New Roman" w:hAnsi="Times New Roman" w:cs="Times New Roman"/>
          <w:b w:val="0"/>
          <w:sz w:val="24"/>
          <w:szCs w:val="24"/>
        </w:rPr>
        <w:t xml:space="preserve"> was extracted, resulting in a percent recovery of 14%.</w:t>
      </w:r>
      <w:r w:rsidR="00720D58" w:rsidRPr="001D4F06">
        <w:rPr>
          <w:rStyle w:val="Strong"/>
          <w:rFonts w:ascii="Times New Roman" w:hAnsi="Times New Roman" w:cs="Times New Roman"/>
          <w:b w:val="0"/>
          <w:sz w:val="24"/>
          <w:szCs w:val="24"/>
        </w:rPr>
        <w:t xml:space="preserve"> </w:t>
      </w:r>
      <w:r w:rsidRPr="001D4F06">
        <w:rPr>
          <w:rStyle w:val="Strong"/>
          <w:rFonts w:ascii="Times New Roman" w:hAnsi="Times New Roman" w:cs="Times New Roman"/>
          <w:b w:val="0"/>
          <w:sz w:val="24"/>
          <w:szCs w:val="24"/>
        </w:rPr>
        <w:t xml:space="preserve"> This low recovery indicates that the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in nutmeg is one of many other molecules within the spice, </w:t>
      </w:r>
      <w:r w:rsidRPr="001D4F06">
        <w:rPr>
          <w:rStyle w:val="Strong"/>
          <w:rFonts w:ascii="Times New Roman" w:hAnsi="Times New Roman" w:cs="Times New Roman"/>
          <w:b w:val="0"/>
          <w:sz w:val="24"/>
          <w:szCs w:val="24"/>
        </w:rPr>
        <w:lastRenderedPageBreak/>
        <w:t xml:space="preserve">indicating the need for the initial extraction process. </w:t>
      </w:r>
      <w:r w:rsidR="001D4F06">
        <w:rPr>
          <w:rStyle w:val="Strong"/>
          <w:rFonts w:ascii="Times New Roman" w:hAnsi="Times New Roman" w:cs="Times New Roman"/>
          <w:b w:val="0"/>
          <w:sz w:val="24"/>
          <w:szCs w:val="24"/>
        </w:rPr>
        <w:t>This yield was slightly lower than the literature yield of 1 to 1.5 grams due to the inability to wash all of the solids from the flask during filtration.</w:t>
      </w:r>
      <w:r w:rsidR="001D4F06">
        <w:rPr>
          <w:rStyle w:val="Strong"/>
          <w:rFonts w:ascii="Times New Roman" w:hAnsi="Times New Roman" w:cs="Times New Roman"/>
          <w:b w:val="0"/>
          <w:sz w:val="24"/>
          <w:szCs w:val="24"/>
          <w:vertAlign w:val="superscript"/>
        </w:rPr>
        <w:t xml:space="preserve">1 </w:t>
      </w:r>
      <w:r w:rsidR="00720D58" w:rsidRPr="001D4F06">
        <w:rPr>
          <w:rStyle w:val="Strong"/>
          <w:rFonts w:ascii="Times New Roman" w:hAnsi="Times New Roman" w:cs="Times New Roman"/>
          <w:b w:val="0"/>
          <w:sz w:val="24"/>
          <w:szCs w:val="24"/>
        </w:rPr>
        <w:t xml:space="preserve">Even though the recovery may indicate that the extraction is not highly efficient, the relative ease in which the </w:t>
      </w:r>
      <w:proofErr w:type="spellStart"/>
      <w:r w:rsidR="00720D58" w:rsidRPr="001D4F06">
        <w:rPr>
          <w:rStyle w:val="Strong"/>
          <w:rFonts w:ascii="Times New Roman" w:hAnsi="Times New Roman" w:cs="Times New Roman"/>
          <w:b w:val="0"/>
          <w:sz w:val="24"/>
          <w:szCs w:val="24"/>
        </w:rPr>
        <w:t>trimyristin</w:t>
      </w:r>
      <w:proofErr w:type="spellEnd"/>
      <w:r w:rsidR="00720D58" w:rsidRPr="001D4F06">
        <w:rPr>
          <w:rStyle w:val="Strong"/>
          <w:rFonts w:ascii="Times New Roman" w:hAnsi="Times New Roman" w:cs="Times New Roman"/>
          <w:b w:val="0"/>
          <w:sz w:val="24"/>
          <w:szCs w:val="24"/>
        </w:rPr>
        <w:t xml:space="preserve"> was separated from the other nutmeg components makes nutmeg a good precursor to pure </w:t>
      </w:r>
      <w:proofErr w:type="spellStart"/>
      <w:r w:rsidR="00720D58" w:rsidRPr="001D4F06">
        <w:rPr>
          <w:rStyle w:val="Strong"/>
          <w:rFonts w:ascii="Times New Roman" w:hAnsi="Times New Roman" w:cs="Times New Roman"/>
          <w:b w:val="0"/>
          <w:sz w:val="24"/>
          <w:szCs w:val="24"/>
        </w:rPr>
        <w:t>trimyristin</w:t>
      </w:r>
      <w:proofErr w:type="spellEnd"/>
      <w:r w:rsidR="00720D58" w:rsidRPr="001D4F06">
        <w:rPr>
          <w:rStyle w:val="Strong"/>
          <w:rFonts w:ascii="Times New Roman" w:hAnsi="Times New Roman" w:cs="Times New Roman"/>
          <w:b w:val="0"/>
          <w:sz w:val="24"/>
          <w:szCs w:val="24"/>
        </w:rPr>
        <w:t xml:space="preserve"> product. </w:t>
      </w:r>
      <w:r w:rsidR="008E12B9" w:rsidRPr="001D4F06">
        <w:rPr>
          <w:rStyle w:val="Strong"/>
          <w:rFonts w:ascii="Times New Roman" w:hAnsi="Times New Roman" w:cs="Times New Roman"/>
          <w:b w:val="0"/>
          <w:sz w:val="24"/>
          <w:szCs w:val="24"/>
        </w:rPr>
        <w:t xml:space="preserve">After the </w:t>
      </w:r>
      <w:proofErr w:type="spellStart"/>
      <w:r w:rsidR="008E12B9" w:rsidRPr="001D4F06">
        <w:rPr>
          <w:rStyle w:val="Strong"/>
          <w:rFonts w:ascii="Times New Roman" w:hAnsi="Times New Roman" w:cs="Times New Roman"/>
          <w:b w:val="0"/>
          <w:sz w:val="24"/>
          <w:szCs w:val="24"/>
        </w:rPr>
        <w:t>trimyristin</w:t>
      </w:r>
      <w:proofErr w:type="spellEnd"/>
      <w:r w:rsidR="008E12B9" w:rsidRPr="001D4F06">
        <w:rPr>
          <w:rStyle w:val="Strong"/>
          <w:rFonts w:ascii="Times New Roman" w:hAnsi="Times New Roman" w:cs="Times New Roman"/>
          <w:b w:val="0"/>
          <w:sz w:val="24"/>
          <w:szCs w:val="24"/>
        </w:rPr>
        <w:t xml:space="preserve"> was recrystallized</w:t>
      </w:r>
      <w:r w:rsidR="001D4F06">
        <w:rPr>
          <w:rStyle w:val="Strong"/>
          <w:rFonts w:ascii="Times New Roman" w:hAnsi="Times New Roman" w:cs="Times New Roman"/>
          <w:b w:val="0"/>
          <w:sz w:val="24"/>
          <w:szCs w:val="24"/>
        </w:rPr>
        <w:t xml:space="preserve"> in ethanol</w:t>
      </w:r>
      <w:r w:rsidR="008E12B9" w:rsidRPr="001D4F06">
        <w:rPr>
          <w:rStyle w:val="Strong"/>
          <w:rFonts w:ascii="Times New Roman" w:hAnsi="Times New Roman" w:cs="Times New Roman"/>
          <w:b w:val="0"/>
          <w:sz w:val="24"/>
          <w:szCs w:val="24"/>
        </w:rPr>
        <w:t xml:space="preserve">, the purity of the product was tested </w:t>
      </w:r>
      <w:r w:rsidR="00F24D4F">
        <w:rPr>
          <w:rStyle w:val="Strong"/>
          <w:rFonts w:ascii="Times New Roman" w:hAnsi="Times New Roman" w:cs="Times New Roman"/>
          <w:b w:val="0"/>
          <w:sz w:val="24"/>
          <w:szCs w:val="24"/>
        </w:rPr>
        <w:t xml:space="preserve">with TLC </w:t>
      </w:r>
      <w:r w:rsidR="008E12B9" w:rsidRPr="001D4F06">
        <w:rPr>
          <w:rStyle w:val="Strong"/>
          <w:rFonts w:ascii="Times New Roman" w:hAnsi="Times New Roman" w:cs="Times New Roman"/>
          <w:b w:val="0"/>
          <w:sz w:val="24"/>
          <w:szCs w:val="24"/>
        </w:rPr>
        <w:t xml:space="preserve">by comparing a solution of the </w:t>
      </w:r>
      <w:proofErr w:type="spellStart"/>
      <w:r w:rsidR="008E12B9" w:rsidRPr="001D4F06">
        <w:rPr>
          <w:rStyle w:val="Strong"/>
          <w:rFonts w:ascii="Times New Roman" w:hAnsi="Times New Roman" w:cs="Times New Roman"/>
          <w:b w:val="0"/>
          <w:sz w:val="24"/>
          <w:szCs w:val="24"/>
        </w:rPr>
        <w:t>trimyrisitin</w:t>
      </w:r>
      <w:proofErr w:type="spellEnd"/>
      <w:r w:rsidR="008E12B9" w:rsidRPr="001D4F06">
        <w:rPr>
          <w:rStyle w:val="Strong"/>
          <w:rFonts w:ascii="Times New Roman" w:hAnsi="Times New Roman" w:cs="Times New Roman"/>
          <w:b w:val="0"/>
          <w:sz w:val="24"/>
          <w:szCs w:val="24"/>
        </w:rPr>
        <w:t xml:space="preserve"> product to the solution it was recrystallized in. </w:t>
      </w:r>
      <w:r w:rsidR="00F24D4F">
        <w:rPr>
          <w:rStyle w:val="Strong"/>
          <w:rFonts w:ascii="Times New Roman" w:hAnsi="Times New Roman" w:cs="Times New Roman"/>
          <w:b w:val="0"/>
          <w:sz w:val="24"/>
          <w:szCs w:val="24"/>
        </w:rPr>
        <w:t xml:space="preserve">Ethanol was used as the solvent because it contains a polar hydroxide group which easily dissolves the </w:t>
      </w:r>
      <w:proofErr w:type="spellStart"/>
      <w:r w:rsidR="00F24D4F">
        <w:rPr>
          <w:rStyle w:val="Strong"/>
          <w:rFonts w:ascii="Times New Roman" w:hAnsi="Times New Roman" w:cs="Times New Roman"/>
          <w:b w:val="0"/>
          <w:sz w:val="24"/>
          <w:szCs w:val="24"/>
        </w:rPr>
        <w:t>trimyristin</w:t>
      </w:r>
      <w:proofErr w:type="spellEnd"/>
      <w:r w:rsidR="00F24D4F">
        <w:rPr>
          <w:rStyle w:val="Strong"/>
          <w:rFonts w:ascii="Times New Roman" w:hAnsi="Times New Roman" w:cs="Times New Roman"/>
          <w:b w:val="0"/>
          <w:sz w:val="24"/>
          <w:szCs w:val="24"/>
        </w:rPr>
        <w:t xml:space="preserve"> due to its polar ester groups when warmed. The </w:t>
      </w:r>
      <w:proofErr w:type="spellStart"/>
      <w:r w:rsidR="00F24D4F">
        <w:rPr>
          <w:rStyle w:val="Strong"/>
          <w:rFonts w:ascii="Times New Roman" w:hAnsi="Times New Roman" w:cs="Times New Roman"/>
          <w:b w:val="0"/>
          <w:sz w:val="24"/>
          <w:szCs w:val="24"/>
        </w:rPr>
        <w:t>trimyristin</w:t>
      </w:r>
      <w:proofErr w:type="spellEnd"/>
      <w:r w:rsidR="00F24D4F">
        <w:rPr>
          <w:rStyle w:val="Strong"/>
          <w:rFonts w:ascii="Times New Roman" w:hAnsi="Times New Roman" w:cs="Times New Roman"/>
          <w:b w:val="0"/>
          <w:sz w:val="24"/>
          <w:szCs w:val="24"/>
        </w:rPr>
        <w:t xml:space="preserve">, though, does not dissolve well in cooled ethanol and easily precipitates out. </w:t>
      </w:r>
      <w:r w:rsidR="008E12B9" w:rsidRPr="001D4F06">
        <w:rPr>
          <w:rStyle w:val="Strong"/>
          <w:rFonts w:ascii="Times New Roman" w:hAnsi="Times New Roman" w:cs="Times New Roman"/>
          <w:b w:val="0"/>
          <w:sz w:val="24"/>
          <w:szCs w:val="24"/>
        </w:rPr>
        <w:t xml:space="preserve">The spot of the </w:t>
      </w:r>
      <w:proofErr w:type="spellStart"/>
      <w:r w:rsidR="008E12B9" w:rsidRPr="001D4F06">
        <w:rPr>
          <w:rStyle w:val="Strong"/>
          <w:rFonts w:ascii="Times New Roman" w:hAnsi="Times New Roman" w:cs="Times New Roman"/>
          <w:b w:val="0"/>
          <w:sz w:val="24"/>
          <w:szCs w:val="24"/>
        </w:rPr>
        <w:t>trimyristin</w:t>
      </w:r>
      <w:proofErr w:type="spellEnd"/>
      <w:r w:rsidR="008E12B9" w:rsidRPr="001D4F06">
        <w:rPr>
          <w:rStyle w:val="Strong"/>
          <w:rFonts w:ascii="Times New Roman" w:hAnsi="Times New Roman" w:cs="Times New Roman"/>
          <w:b w:val="0"/>
          <w:sz w:val="24"/>
          <w:szCs w:val="24"/>
        </w:rPr>
        <w:t xml:space="preserve"> appeared </w:t>
      </w:r>
      <w:r w:rsidR="009D0D6D">
        <w:rPr>
          <w:rStyle w:val="Strong"/>
          <w:rFonts w:ascii="Times New Roman" w:hAnsi="Times New Roman" w:cs="Times New Roman"/>
          <w:b w:val="0"/>
          <w:sz w:val="24"/>
          <w:szCs w:val="24"/>
        </w:rPr>
        <w:t xml:space="preserve">with an </w:t>
      </w:r>
      <w:proofErr w:type="spellStart"/>
      <w:proofErr w:type="gramStart"/>
      <w:r w:rsidR="009D0D6D" w:rsidRPr="009D0D6D">
        <w:rPr>
          <w:rStyle w:val="Strong"/>
          <w:rFonts w:ascii="Times New Roman" w:hAnsi="Times New Roman" w:cs="Times New Roman"/>
          <w:b w:val="0"/>
          <w:sz w:val="24"/>
          <w:szCs w:val="24"/>
        </w:rPr>
        <w:t>R</w:t>
      </w:r>
      <w:r w:rsidR="009D0D6D" w:rsidRPr="009D0D6D">
        <w:rPr>
          <w:rStyle w:val="Strong"/>
          <w:rFonts w:ascii="Times New Roman" w:hAnsi="Times New Roman" w:cs="Times New Roman"/>
          <w:b w:val="0"/>
          <w:sz w:val="24"/>
          <w:szCs w:val="24"/>
          <w:vertAlign w:val="subscript"/>
        </w:rPr>
        <w:t>f</w:t>
      </w:r>
      <w:proofErr w:type="spellEnd"/>
      <w:r w:rsidR="009D0D6D">
        <w:rPr>
          <w:rStyle w:val="Strong"/>
          <w:rFonts w:ascii="Times New Roman" w:hAnsi="Times New Roman" w:cs="Times New Roman"/>
          <w:b w:val="0"/>
          <w:sz w:val="24"/>
          <w:szCs w:val="24"/>
        </w:rPr>
        <w:t xml:space="preserve">  of</w:t>
      </w:r>
      <w:proofErr w:type="gramEnd"/>
      <w:r w:rsidR="009D0D6D">
        <w:rPr>
          <w:rStyle w:val="Strong"/>
          <w:rFonts w:ascii="Times New Roman" w:hAnsi="Times New Roman" w:cs="Times New Roman"/>
          <w:b w:val="0"/>
          <w:sz w:val="24"/>
          <w:szCs w:val="24"/>
        </w:rPr>
        <w:t xml:space="preserve"> 0.92 and </w:t>
      </w:r>
      <w:r w:rsidR="008E12B9" w:rsidRPr="009D0D6D">
        <w:rPr>
          <w:rStyle w:val="Strong"/>
          <w:rFonts w:ascii="Times New Roman" w:hAnsi="Times New Roman" w:cs="Times New Roman"/>
          <w:b w:val="0"/>
          <w:sz w:val="24"/>
          <w:szCs w:val="24"/>
        </w:rPr>
        <w:t>distinct</w:t>
      </w:r>
      <w:r w:rsidR="008E12B9" w:rsidRPr="001D4F06">
        <w:rPr>
          <w:rStyle w:val="Strong"/>
          <w:rFonts w:ascii="Times New Roman" w:hAnsi="Times New Roman" w:cs="Times New Roman"/>
          <w:b w:val="0"/>
          <w:sz w:val="24"/>
          <w:szCs w:val="24"/>
        </w:rPr>
        <w:t xml:space="preserve"> from the spots of the solution, indicating that the impurities in the solution were no longer in the </w:t>
      </w:r>
      <w:proofErr w:type="spellStart"/>
      <w:r w:rsidR="008E12B9" w:rsidRPr="001D4F06">
        <w:rPr>
          <w:rStyle w:val="Strong"/>
          <w:rFonts w:ascii="Times New Roman" w:hAnsi="Times New Roman" w:cs="Times New Roman"/>
          <w:b w:val="0"/>
          <w:sz w:val="24"/>
          <w:szCs w:val="24"/>
        </w:rPr>
        <w:t>trimyristin</w:t>
      </w:r>
      <w:proofErr w:type="spellEnd"/>
      <w:r w:rsidR="008E12B9" w:rsidRPr="001D4F06">
        <w:rPr>
          <w:rStyle w:val="Strong"/>
          <w:rFonts w:ascii="Times New Roman" w:hAnsi="Times New Roman" w:cs="Times New Roman"/>
          <w:b w:val="0"/>
          <w:sz w:val="24"/>
          <w:szCs w:val="24"/>
        </w:rPr>
        <w:t xml:space="preserve">. </w:t>
      </w:r>
      <w:r w:rsidR="009D0D6D">
        <w:rPr>
          <w:rStyle w:val="Strong"/>
          <w:rFonts w:ascii="Times New Roman" w:hAnsi="Times New Roman" w:cs="Times New Roman"/>
          <w:b w:val="0"/>
          <w:sz w:val="24"/>
          <w:szCs w:val="24"/>
        </w:rPr>
        <w:t xml:space="preserve"> The high retardation factor was expected due to the carbon chain steric hindrance that prevents the </w:t>
      </w:r>
      <w:proofErr w:type="spellStart"/>
      <w:r w:rsidR="009D0D6D">
        <w:rPr>
          <w:rStyle w:val="Strong"/>
          <w:rFonts w:ascii="Times New Roman" w:hAnsi="Times New Roman" w:cs="Times New Roman"/>
          <w:b w:val="0"/>
          <w:sz w:val="24"/>
          <w:szCs w:val="24"/>
        </w:rPr>
        <w:t>trimyristin</w:t>
      </w:r>
      <w:proofErr w:type="spellEnd"/>
      <w:r w:rsidR="009D0D6D">
        <w:rPr>
          <w:rStyle w:val="Strong"/>
          <w:rFonts w:ascii="Times New Roman" w:hAnsi="Times New Roman" w:cs="Times New Roman"/>
          <w:b w:val="0"/>
          <w:sz w:val="24"/>
          <w:szCs w:val="24"/>
        </w:rPr>
        <w:t xml:space="preserve"> polar groups from interacting with the stationary phase. </w:t>
      </w:r>
      <w:r w:rsidR="008E12B9" w:rsidRPr="001D4F06">
        <w:rPr>
          <w:rStyle w:val="Strong"/>
          <w:rFonts w:ascii="Times New Roman" w:hAnsi="Times New Roman" w:cs="Times New Roman"/>
          <w:b w:val="0"/>
          <w:sz w:val="24"/>
          <w:szCs w:val="24"/>
        </w:rPr>
        <w:t>In the melting point test to confirm purity, the</w:t>
      </w:r>
      <w:r w:rsidRPr="001D4F06">
        <w:rPr>
          <w:rStyle w:val="Strong"/>
          <w:rFonts w:ascii="Times New Roman" w:hAnsi="Times New Roman" w:cs="Times New Roman"/>
          <w:b w:val="0"/>
          <w:sz w:val="24"/>
          <w:szCs w:val="24"/>
        </w:rPr>
        <w:t xml:space="preserve"> observed melting point range of 55 to 56°</w:t>
      </w:r>
      <w:r w:rsidR="008E12B9" w:rsidRPr="001D4F06">
        <w:rPr>
          <w:rStyle w:val="Strong"/>
          <w:rFonts w:ascii="Times New Roman" w:hAnsi="Times New Roman" w:cs="Times New Roman"/>
          <w:b w:val="0"/>
          <w:sz w:val="24"/>
          <w:szCs w:val="24"/>
        </w:rPr>
        <w:t>C was</w:t>
      </w:r>
      <w:r w:rsidR="00094E91" w:rsidRPr="001D4F06">
        <w:rPr>
          <w:rStyle w:val="Strong"/>
          <w:rFonts w:ascii="Times New Roman" w:hAnsi="Times New Roman" w:cs="Times New Roman"/>
          <w:b w:val="0"/>
          <w:sz w:val="24"/>
          <w:szCs w:val="24"/>
        </w:rPr>
        <w:t xml:space="preserve"> close to the literature established melting point of 56.5°C.</w:t>
      </w:r>
      <w:r w:rsidR="002C5A60" w:rsidRPr="001D4F06">
        <w:rPr>
          <w:rStyle w:val="Strong"/>
          <w:rFonts w:ascii="Times New Roman" w:hAnsi="Times New Roman" w:cs="Times New Roman"/>
          <w:b w:val="0"/>
          <w:sz w:val="24"/>
          <w:szCs w:val="24"/>
          <w:vertAlign w:val="superscript"/>
        </w:rPr>
        <w:t>1</w:t>
      </w:r>
      <w:r w:rsidR="00094E91" w:rsidRPr="001D4F06">
        <w:rPr>
          <w:rStyle w:val="Strong"/>
          <w:rFonts w:ascii="Times New Roman" w:hAnsi="Times New Roman" w:cs="Times New Roman"/>
          <w:b w:val="0"/>
          <w:sz w:val="24"/>
          <w:szCs w:val="24"/>
        </w:rPr>
        <w:t xml:space="preserve"> There may have been some slight melting point depre</w:t>
      </w:r>
      <w:r w:rsidR="001D4F06">
        <w:rPr>
          <w:rStyle w:val="Strong"/>
          <w:rFonts w:ascii="Times New Roman" w:hAnsi="Times New Roman" w:cs="Times New Roman"/>
          <w:b w:val="0"/>
          <w:sz w:val="24"/>
          <w:szCs w:val="24"/>
        </w:rPr>
        <w:t>ssion due to the presence of minimal</w:t>
      </w:r>
      <w:r w:rsidR="00094E91" w:rsidRPr="001D4F06">
        <w:rPr>
          <w:rStyle w:val="Strong"/>
          <w:rFonts w:ascii="Times New Roman" w:hAnsi="Times New Roman" w:cs="Times New Roman"/>
          <w:b w:val="0"/>
          <w:sz w:val="24"/>
          <w:szCs w:val="24"/>
        </w:rPr>
        <w:t xml:space="preserve"> nutmeg impurities that were not washed away during filtration. </w:t>
      </w:r>
    </w:p>
    <w:p w:rsidR="00094E91" w:rsidRPr="001D4F06" w:rsidRDefault="00094E91" w:rsidP="001D4F06">
      <w:pPr>
        <w:pStyle w:val="NoSpacing"/>
        <w:spacing w:line="480" w:lineRule="auto"/>
        <w:ind w:firstLine="720"/>
        <w:rPr>
          <w:rStyle w:val="Strong"/>
          <w:rFonts w:ascii="Times New Roman" w:hAnsi="Times New Roman" w:cs="Times New Roman"/>
          <w:b w:val="0"/>
          <w:sz w:val="24"/>
          <w:szCs w:val="24"/>
        </w:rPr>
      </w:pPr>
      <w:r w:rsidRPr="001D4F06">
        <w:rPr>
          <w:rStyle w:val="Strong"/>
          <w:rFonts w:ascii="Times New Roman" w:hAnsi="Times New Roman" w:cs="Times New Roman"/>
          <w:b w:val="0"/>
          <w:sz w:val="24"/>
          <w:szCs w:val="24"/>
        </w:rPr>
        <w:t xml:space="preserve">After the melting point was determined, the identity of the extracted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was confirmed with IR analysis</w:t>
      </w:r>
      <w:r w:rsidR="00177F76" w:rsidRPr="001D4F06">
        <w:rPr>
          <w:rStyle w:val="Strong"/>
          <w:rFonts w:ascii="Times New Roman" w:hAnsi="Times New Roman" w:cs="Times New Roman"/>
          <w:b w:val="0"/>
          <w:sz w:val="24"/>
          <w:szCs w:val="24"/>
        </w:rPr>
        <w:t xml:space="preserve"> (Figure 1)</w:t>
      </w:r>
      <w:r w:rsidRPr="001D4F06">
        <w:rPr>
          <w:rStyle w:val="Strong"/>
          <w:rFonts w:ascii="Times New Roman" w:hAnsi="Times New Roman" w:cs="Times New Roman"/>
          <w:b w:val="0"/>
          <w:sz w:val="24"/>
          <w:szCs w:val="24"/>
        </w:rPr>
        <w:t xml:space="preserve">. </w:t>
      </w:r>
      <w:r w:rsidR="00141372" w:rsidRPr="001D4F06">
        <w:rPr>
          <w:rStyle w:val="Strong"/>
          <w:rFonts w:ascii="Times New Roman" w:hAnsi="Times New Roman" w:cs="Times New Roman"/>
          <w:b w:val="0"/>
          <w:sz w:val="24"/>
          <w:szCs w:val="24"/>
        </w:rPr>
        <w:t xml:space="preserve">The IR spectral data allows for the determination of the presence or absence of identifying functional groups. </w:t>
      </w:r>
      <w:r w:rsidRPr="001D4F06">
        <w:rPr>
          <w:rStyle w:val="Strong"/>
          <w:rFonts w:ascii="Times New Roman" w:hAnsi="Times New Roman" w:cs="Times New Roman"/>
          <w:b w:val="0"/>
          <w:sz w:val="24"/>
          <w:szCs w:val="24"/>
        </w:rPr>
        <w:t>The first notable peaks in the IR spectral data were the two steeps peaks located in the 2900 cm</w:t>
      </w:r>
      <w:r w:rsidRPr="001D4F06">
        <w:rPr>
          <w:rStyle w:val="Strong"/>
          <w:rFonts w:ascii="Times New Roman" w:hAnsi="Times New Roman" w:cs="Times New Roman"/>
          <w:b w:val="0"/>
          <w:sz w:val="24"/>
          <w:szCs w:val="24"/>
          <w:vertAlign w:val="superscript"/>
        </w:rPr>
        <w:t>-1</w:t>
      </w:r>
      <w:r w:rsidRPr="001D4F06">
        <w:rPr>
          <w:rStyle w:val="Strong"/>
          <w:rFonts w:ascii="Times New Roman" w:hAnsi="Times New Roman" w:cs="Times New Roman"/>
          <w:b w:val="0"/>
          <w:sz w:val="24"/>
          <w:szCs w:val="24"/>
        </w:rPr>
        <w:t xml:space="preserve"> range (2913 and 2849).  These indicate the presence of C-H bonds, and though C-H bonds are present in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C-H bonds are present in all organic compounds and these peaks are not particularly helpful in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w:t>
      </w:r>
      <w:r w:rsidRPr="001D4F06">
        <w:rPr>
          <w:rStyle w:val="Strong"/>
          <w:rFonts w:ascii="Times New Roman" w:hAnsi="Times New Roman" w:cs="Times New Roman"/>
          <w:b w:val="0"/>
          <w:sz w:val="24"/>
          <w:szCs w:val="24"/>
        </w:rPr>
        <w:lastRenderedPageBreak/>
        <w:t>identification. The second most notable peak was the single 1732 cm</w:t>
      </w:r>
      <w:r w:rsidRPr="001D4F06">
        <w:rPr>
          <w:rStyle w:val="Strong"/>
          <w:rFonts w:ascii="Times New Roman" w:hAnsi="Times New Roman" w:cs="Times New Roman"/>
          <w:b w:val="0"/>
          <w:sz w:val="24"/>
          <w:szCs w:val="24"/>
          <w:vertAlign w:val="superscript"/>
        </w:rPr>
        <w:t>-1</w:t>
      </w:r>
      <w:r w:rsidRPr="001D4F06">
        <w:rPr>
          <w:rStyle w:val="Strong"/>
          <w:rFonts w:ascii="Times New Roman" w:hAnsi="Times New Roman" w:cs="Times New Roman"/>
          <w:b w:val="0"/>
          <w:sz w:val="24"/>
          <w:szCs w:val="24"/>
        </w:rPr>
        <w:t xml:space="preserve"> peak. This peak indicates the presence of a C=O bond associated with an aliphatic ester functional group. This peak is essential for the presence of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because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contains three aliphatic esters attached to the glycerol backbone. The third identifying peak of the IR spectral data is the 1112 cm</w:t>
      </w:r>
      <w:r w:rsidRPr="001D4F06">
        <w:rPr>
          <w:rStyle w:val="Strong"/>
          <w:rFonts w:ascii="Times New Roman" w:hAnsi="Times New Roman" w:cs="Times New Roman"/>
          <w:b w:val="0"/>
          <w:sz w:val="24"/>
          <w:szCs w:val="24"/>
          <w:vertAlign w:val="superscript"/>
        </w:rPr>
        <w:t>-1</w:t>
      </w:r>
      <w:r w:rsidRPr="001D4F06">
        <w:rPr>
          <w:rStyle w:val="Strong"/>
          <w:rFonts w:ascii="Times New Roman" w:hAnsi="Times New Roman" w:cs="Times New Roman"/>
          <w:b w:val="0"/>
          <w:sz w:val="24"/>
          <w:szCs w:val="24"/>
        </w:rPr>
        <w:t xml:space="preserve"> peak representing a C-O bond associated with an ester which typically occurs in the 1150 to 1060 cm</w:t>
      </w:r>
      <w:r w:rsidRPr="001D4F06">
        <w:rPr>
          <w:rStyle w:val="Strong"/>
          <w:rFonts w:ascii="Times New Roman" w:hAnsi="Times New Roman" w:cs="Times New Roman"/>
          <w:b w:val="0"/>
          <w:sz w:val="24"/>
          <w:szCs w:val="24"/>
          <w:vertAlign w:val="superscript"/>
        </w:rPr>
        <w:t>-1</w:t>
      </w:r>
      <w:r w:rsidRPr="001D4F06">
        <w:rPr>
          <w:rStyle w:val="Strong"/>
          <w:rFonts w:ascii="Times New Roman" w:hAnsi="Times New Roman" w:cs="Times New Roman"/>
          <w:b w:val="0"/>
          <w:sz w:val="24"/>
          <w:szCs w:val="24"/>
        </w:rPr>
        <w:t xml:space="preserve"> range.  </w:t>
      </w:r>
      <w:r w:rsidR="001D4F06">
        <w:rPr>
          <w:rStyle w:val="Strong"/>
          <w:rFonts w:ascii="Times New Roman" w:hAnsi="Times New Roman" w:cs="Times New Roman"/>
          <w:b w:val="0"/>
          <w:sz w:val="24"/>
          <w:szCs w:val="24"/>
        </w:rPr>
        <w:t xml:space="preserve">The importance of the peaks in the 1730 </w:t>
      </w:r>
      <w:r w:rsidR="001D4F06" w:rsidRPr="001D4F06">
        <w:rPr>
          <w:rStyle w:val="Strong"/>
          <w:rFonts w:ascii="Times New Roman" w:hAnsi="Times New Roman" w:cs="Times New Roman"/>
          <w:b w:val="0"/>
          <w:sz w:val="24"/>
          <w:szCs w:val="24"/>
        </w:rPr>
        <w:t>cm</w:t>
      </w:r>
      <w:r w:rsidR="001D4F06">
        <w:rPr>
          <w:rStyle w:val="Strong"/>
          <w:rFonts w:ascii="Times New Roman" w:hAnsi="Times New Roman" w:cs="Times New Roman"/>
          <w:b w:val="0"/>
          <w:sz w:val="24"/>
          <w:szCs w:val="24"/>
          <w:vertAlign w:val="superscript"/>
        </w:rPr>
        <w:t>-1</w:t>
      </w:r>
      <w:r w:rsidR="001D4F06">
        <w:rPr>
          <w:rStyle w:val="Strong"/>
          <w:rFonts w:ascii="Times New Roman" w:hAnsi="Times New Roman" w:cs="Times New Roman"/>
          <w:b w:val="0"/>
          <w:sz w:val="24"/>
          <w:szCs w:val="24"/>
        </w:rPr>
        <w:t xml:space="preserve"> and </w:t>
      </w:r>
      <w:r w:rsidR="001D4F06" w:rsidRPr="001D4F06">
        <w:rPr>
          <w:rStyle w:val="Strong"/>
          <w:rFonts w:ascii="Times New Roman" w:hAnsi="Times New Roman" w:cs="Times New Roman"/>
          <w:b w:val="0"/>
          <w:sz w:val="24"/>
          <w:szCs w:val="24"/>
        </w:rPr>
        <w:t>1100 cm</w:t>
      </w:r>
      <w:r w:rsidR="001D4F06">
        <w:rPr>
          <w:rStyle w:val="Strong"/>
          <w:rFonts w:ascii="Times New Roman" w:hAnsi="Times New Roman" w:cs="Times New Roman"/>
          <w:b w:val="0"/>
          <w:sz w:val="24"/>
          <w:szCs w:val="24"/>
          <w:vertAlign w:val="superscript"/>
        </w:rPr>
        <w:t>-1</w:t>
      </w:r>
      <w:r w:rsidR="001D4F06">
        <w:rPr>
          <w:rStyle w:val="Strong"/>
          <w:rFonts w:ascii="Times New Roman" w:hAnsi="Times New Roman" w:cs="Times New Roman"/>
          <w:b w:val="0"/>
          <w:sz w:val="24"/>
          <w:szCs w:val="24"/>
        </w:rPr>
        <w:t xml:space="preserve"> ranges are confirmed by the </w:t>
      </w:r>
      <w:proofErr w:type="spellStart"/>
      <w:r w:rsidR="001D4F06">
        <w:rPr>
          <w:rStyle w:val="Strong"/>
          <w:rFonts w:ascii="Times New Roman" w:hAnsi="Times New Roman" w:cs="Times New Roman"/>
          <w:b w:val="0"/>
          <w:sz w:val="24"/>
          <w:szCs w:val="24"/>
        </w:rPr>
        <w:t>trimyristin</w:t>
      </w:r>
      <w:proofErr w:type="spellEnd"/>
      <w:r w:rsidR="001D4F06">
        <w:rPr>
          <w:rStyle w:val="Strong"/>
          <w:rFonts w:ascii="Times New Roman" w:hAnsi="Times New Roman" w:cs="Times New Roman"/>
          <w:b w:val="0"/>
          <w:sz w:val="24"/>
          <w:szCs w:val="24"/>
        </w:rPr>
        <w:t xml:space="preserve"> IR spectral data found in other experiments with </w:t>
      </w:r>
      <w:proofErr w:type="gramStart"/>
      <w:r w:rsidR="001D4F06">
        <w:rPr>
          <w:rStyle w:val="Strong"/>
          <w:rFonts w:ascii="Times New Roman" w:hAnsi="Times New Roman" w:cs="Times New Roman"/>
          <w:b w:val="0"/>
          <w:sz w:val="24"/>
          <w:szCs w:val="24"/>
        </w:rPr>
        <w:t>nutmeg.</w:t>
      </w:r>
      <w:r w:rsidR="001D4F06">
        <w:rPr>
          <w:rStyle w:val="Strong"/>
          <w:rFonts w:ascii="Times New Roman" w:hAnsi="Times New Roman" w:cs="Times New Roman"/>
          <w:b w:val="0"/>
          <w:sz w:val="24"/>
          <w:szCs w:val="24"/>
          <w:vertAlign w:val="superscript"/>
        </w:rPr>
        <w:t>5</w:t>
      </w:r>
      <w:r w:rsidR="001D4F06">
        <w:rPr>
          <w:rStyle w:val="Strong"/>
          <w:rFonts w:ascii="Times New Roman" w:hAnsi="Times New Roman" w:cs="Times New Roman"/>
          <w:b w:val="0"/>
          <w:sz w:val="24"/>
          <w:szCs w:val="24"/>
        </w:rPr>
        <w:t xml:space="preserve">  </w:t>
      </w:r>
      <w:r w:rsidRPr="001D4F06">
        <w:rPr>
          <w:rStyle w:val="Strong"/>
          <w:rFonts w:ascii="Times New Roman" w:hAnsi="Times New Roman" w:cs="Times New Roman"/>
          <w:b w:val="0"/>
          <w:sz w:val="24"/>
          <w:szCs w:val="24"/>
        </w:rPr>
        <w:t>Though</w:t>
      </w:r>
      <w:proofErr w:type="gramEnd"/>
      <w:r w:rsidRPr="001D4F06">
        <w:rPr>
          <w:rStyle w:val="Strong"/>
          <w:rFonts w:ascii="Times New Roman" w:hAnsi="Times New Roman" w:cs="Times New Roman"/>
          <w:b w:val="0"/>
          <w:sz w:val="24"/>
          <w:szCs w:val="24"/>
        </w:rPr>
        <w:t xml:space="preserve"> all of the components of nutmeg are not identified in this experiment and, therefore, it is impossible to know if all the unwanted molecules were removed during extraction, the presence of the aliphatic ester stretch peaks indicates the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was present within the extracted sample. </w:t>
      </w:r>
    </w:p>
    <w:p w:rsidR="00720D58" w:rsidRPr="001D4F06" w:rsidRDefault="00720D58" w:rsidP="001D4F06">
      <w:pPr>
        <w:pStyle w:val="NoSpacing"/>
        <w:spacing w:line="480" w:lineRule="auto"/>
        <w:ind w:firstLine="720"/>
        <w:rPr>
          <w:rStyle w:val="Strong"/>
          <w:rFonts w:ascii="Times New Roman" w:hAnsi="Times New Roman" w:cs="Times New Roman"/>
          <w:b w:val="0"/>
          <w:sz w:val="24"/>
          <w:szCs w:val="24"/>
        </w:rPr>
      </w:pPr>
      <w:r w:rsidRPr="001D4F06">
        <w:rPr>
          <w:rStyle w:val="Strong"/>
          <w:rFonts w:ascii="Times New Roman" w:hAnsi="Times New Roman" w:cs="Times New Roman"/>
          <w:b w:val="0"/>
          <w:sz w:val="24"/>
          <w:szCs w:val="24"/>
        </w:rPr>
        <w:t xml:space="preserve">In the second procedure,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was utilized as the reactant in a reaction</w:t>
      </w:r>
      <w:r w:rsidR="001D4F06">
        <w:rPr>
          <w:rStyle w:val="Strong"/>
          <w:rFonts w:ascii="Times New Roman" w:hAnsi="Times New Roman" w:cs="Times New Roman"/>
          <w:b w:val="0"/>
          <w:sz w:val="24"/>
          <w:szCs w:val="24"/>
        </w:rPr>
        <w:t xml:space="preserve"> </w:t>
      </w:r>
      <w:r w:rsidR="001D4F06" w:rsidRPr="001D4F06">
        <w:rPr>
          <w:rStyle w:val="Strong"/>
          <w:rFonts w:ascii="Times New Roman" w:hAnsi="Times New Roman" w:cs="Times New Roman"/>
          <w:b w:val="0"/>
          <w:sz w:val="24"/>
          <w:szCs w:val="24"/>
        </w:rPr>
        <w:t>refluxed</w:t>
      </w:r>
      <w:r w:rsidRPr="001D4F06">
        <w:rPr>
          <w:rStyle w:val="Strong"/>
          <w:rFonts w:ascii="Times New Roman" w:hAnsi="Times New Roman" w:cs="Times New Roman"/>
          <w:b w:val="0"/>
          <w:sz w:val="24"/>
          <w:szCs w:val="24"/>
        </w:rPr>
        <w:t xml:space="preserve"> in basic conditions to produce the soap, sodium </w:t>
      </w:r>
      <w:proofErr w:type="spellStart"/>
      <w:r w:rsidRPr="001D4F06">
        <w:rPr>
          <w:rStyle w:val="Strong"/>
          <w:rFonts w:ascii="Times New Roman" w:hAnsi="Times New Roman" w:cs="Times New Roman"/>
          <w:b w:val="0"/>
          <w:sz w:val="24"/>
          <w:szCs w:val="24"/>
        </w:rPr>
        <w:t>myristate</w:t>
      </w:r>
      <w:proofErr w:type="spellEnd"/>
      <w:r w:rsidRPr="001D4F06">
        <w:rPr>
          <w:rStyle w:val="Strong"/>
          <w:rFonts w:ascii="Times New Roman" w:hAnsi="Times New Roman" w:cs="Times New Roman"/>
          <w:b w:val="0"/>
          <w:sz w:val="24"/>
          <w:szCs w:val="24"/>
        </w:rPr>
        <w:t xml:space="preserve">. </w:t>
      </w:r>
      <w:r w:rsidR="00550FFD">
        <w:rPr>
          <w:rStyle w:val="Strong"/>
          <w:rFonts w:ascii="Times New Roman" w:hAnsi="Times New Roman" w:cs="Times New Roman"/>
          <w:b w:val="0"/>
          <w:sz w:val="24"/>
          <w:szCs w:val="24"/>
        </w:rPr>
        <w:t xml:space="preserve">The basic solution was necessary because the hydroxide ions from the sodium hydroxide serve as the nucleophile responsible for attacking the </w:t>
      </w:r>
      <w:proofErr w:type="spellStart"/>
      <w:r w:rsidR="00550FFD">
        <w:rPr>
          <w:rStyle w:val="Strong"/>
          <w:rFonts w:ascii="Times New Roman" w:hAnsi="Times New Roman" w:cs="Times New Roman"/>
          <w:b w:val="0"/>
          <w:sz w:val="24"/>
          <w:szCs w:val="24"/>
        </w:rPr>
        <w:t>trimyristin</w:t>
      </w:r>
      <w:proofErr w:type="spellEnd"/>
      <w:r w:rsidR="00550FFD">
        <w:rPr>
          <w:rStyle w:val="Strong"/>
          <w:rFonts w:ascii="Times New Roman" w:hAnsi="Times New Roman" w:cs="Times New Roman"/>
          <w:b w:val="0"/>
          <w:sz w:val="24"/>
          <w:szCs w:val="24"/>
        </w:rPr>
        <w:t xml:space="preserve"> ester group.</w:t>
      </w:r>
      <w:r w:rsidR="008E6B73">
        <w:rPr>
          <w:rStyle w:val="Strong"/>
          <w:rFonts w:ascii="Times New Roman" w:hAnsi="Times New Roman" w:cs="Times New Roman"/>
          <w:b w:val="0"/>
          <w:sz w:val="24"/>
          <w:szCs w:val="24"/>
        </w:rPr>
        <w:t xml:space="preserve"> The </w:t>
      </w:r>
      <w:proofErr w:type="spellStart"/>
      <w:r w:rsidR="008E6B73">
        <w:rPr>
          <w:rStyle w:val="Strong"/>
          <w:rFonts w:ascii="Times New Roman" w:hAnsi="Times New Roman" w:cs="Times New Roman"/>
          <w:b w:val="0"/>
          <w:sz w:val="24"/>
          <w:szCs w:val="24"/>
        </w:rPr>
        <w:t>trimyristin</w:t>
      </w:r>
      <w:proofErr w:type="spellEnd"/>
      <w:r w:rsidR="008E6B73">
        <w:rPr>
          <w:rStyle w:val="Strong"/>
          <w:rFonts w:ascii="Times New Roman" w:hAnsi="Times New Roman" w:cs="Times New Roman"/>
          <w:b w:val="0"/>
          <w:sz w:val="24"/>
          <w:szCs w:val="24"/>
        </w:rPr>
        <w:t xml:space="preserve"> and sodium hydroxide easily dissolved in the polar ethanol solution. </w:t>
      </w:r>
      <w:r w:rsidR="00550FFD">
        <w:rPr>
          <w:rStyle w:val="Strong"/>
          <w:rFonts w:ascii="Times New Roman" w:hAnsi="Times New Roman" w:cs="Times New Roman"/>
          <w:b w:val="0"/>
          <w:sz w:val="24"/>
          <w:szCs w:val="24"/>
        </w:rPr>
        <w:t xml:space="preserve"> </w:t>
      </w:r>
      <w:r w:rsidRPr="001D4F06">
        <w:rPr>
          <w:rStyle w:val="Strong"/>
          <w:rFonts w:ascii="Times New Roman" w:hAnsi="Times New Roman" w:cs="Times New Roman"/>
          <w:b w:val="0"/>
          <w:sz w:val="24"/>
          <w:szCs w:val="24"/>
        </w:rPr>
        <w:t xml:space="preserve">The sodium ions that remained within the ethanol solution interacted with the carboxylate ions of the sodium </w:t>
      </w:r>
      <w:proofErr w:type="spellStart"/>
      <w:r w:rsidRPr="001D4F06">
        <w:rPr>
          <w:rStyle w:val="Strong"/>
          <w:rFonts w:ascii="Times New Roman" w:hAnsi="Times New Roman" w:cs="Times New Roman"/>
          <w:b w:val="0"/>
          <w:sz w:val="24"/>
          <w:szCs w:val="24"/>
        </w:rPr>
        <w:t>myristate</w:t>
      </w:r>
      <w:proofErr w:type="spellEnd"/>
      <w:r w:rsidRPr="001D4F06">
        <w:rPr>
          <w:rStyle w:val="Strong"/>
          <w:rFonts w:ascii="Times New Roman" w:hAnsi="Times New Roman" w:cs="Times New Roman"/>
          <w:b w:val="0"/>
          <w:sz w:val="24"/>
          <w:szCs w:val="24"/>
        </w:rPr>
        <w:t xml:space="preserve"> and allowed the soap to form a solid and be filtered from the solution.  </w:t>
      </w:r>
      <w:r w:rsidR="00F41541">
        <w:rPr>
          <w:rStyle w:val="Strong"/>
          <w:rFonts w:ascii="Times New Roman" w:hAnsi="Times New Roman" w:cs="Times New Roman"/>
          <w:b w:val="0"/>
          <w:sz w:val="24"/>
          <w:szCs w:val="24"/>
        </w:rPr>
        <w:t xml:space="preserve">The solid product was further insured due to the addition of saturated sodium chloride solution which provided more sodium ions that could interact with any remaining </w:t>
      </w:r>
      <w:proofErr w:type="spellStart"/>
      <w:r w:rsidR="00F41541">
        <w:rPr>
          <w:rStyle w:val="Strong"/>
          <w:rFonts w:ascii="Times New Roman" w:hAnsi="Times New Roman" w:cs="Times New Roman"/>
          <w:b w:val="0"/>
          <w:sz w:val="24"/>
          <w:szCs w:val="24"/>
        </w:rPr>
        <w:t>myristate</w:t>
      </w:r>
      <w:proofErr w:type="spellEnd"/>
      <w:r w:rsidR="00F41541">
        <w:rPr>
          <w:rStyle w:val="Strong"/>
          <w:rFonts w:ascii="Times New Roman" w:hAnsi="Times New Roman" w:cs="Times New Roman"/>
          <w:b w:val="0"/>
          <w:sz w:val="24"/>
          <w:szCs w:val="24"/>
        </w:rPr>
        <w:t xml:space="preserve"> anion and precipitate out. </w:t>
      </w:r>
      <w:r w:rsidRPr="001D4F06">
        <w:rPr>
          <w:rStyle w:val="Strong"/>
          <w:rFonts w:ascii="Times New Roman" w:hAnsi="Times New Roman" w:cs="Times New Roman"/>
          <w:b w:val="0"/>
          <w:sz w:val="24"/>
          <w:szCs w:val="24"/>
        </w:rPr>
        <w:t xml:space="preserve">The percent yield was calculated to be </w:t>
      </w:r>
      <w:r w:rsidR="004C3FE8" w:rsidRPr="001D4F06">
        <w:rPr>
          <w:rStyle w:val="Strong"/>
          <w:rFonts w:ascii="Times New Roman" w:hAnsi="Times New Roman" w:cs="Times New Roman"/>
          <w:b w:val="0"/>
          <w:sz w:val="24"/>
          <w:szCs w:val="24"/>
        </w:rPr>
        <w:t>456</w:t>
      </w:r>
      <w:r w:rsidRPr="001D4F06">
        <w:rPr>
          <w:rStyle w:val="Strong"/>
          <w:rFonts w:ascii="Times New Roman" w:hAnsi="Times New Roman" w:cs="Times New Roman"/>
          <w:b w:val="0"/>
          <w:sz w:val="24"/>
          <w:szCs w:val="24"/>
        </w:rPr>
        <w:t xml:space="preserve">%, indicating that more than just sodium </w:t>
      </w:r>
      <w:proofErr w:type="spellStart"/>
      <w:r w:rsidRPr="001D4F06">
        <w:rPr>
          <w:rStyle w:val="Strong"/>
          <w:rFonts w:ascii="Times New Roman" w:hAnsi="Times New Roman" w:cs="Times New Roman"/>
          <w:b w:val="0"/>
          <w:sz w:val="24"/>
          <w:szCs w:val="24"/>
        </w:rPr>
        <w:t>myristate</w:t>
      </w:r>
      <w:proofErr w:type="spellEnd"/>
      <w:r w:rsidRPr="001D4F06">
        <w:rPr>
          <w:rStyle w:val="Strong"/>
          <w:rFonts w:ascii="Times New Roman" w:hAnsi="Times New Roman" w:cs="Times New Roman"/>
          <w:b w:val="0"/>
          <w:sz w:val="24"/>
          <w:szCs w:val="24"/>
        </w:rPr>
        <w:t xml:space="preserve"> was present in the dried soap product. Since the polar end of the carboxylate anion interacts readily with the O-H groups of water and glycerol, it is likely that the extra yield was </w:t>
      </w:r>
      <w:r w:rsidR="001D4F06">
        <w:rPr>
          <w:rStyle w:val="Strong"/>
          <w:rFonts w:ascii="Times New Roman" w:hAnsi="Times New Roman" w:cs="Times New Roman"/>
          <w:b w:val="0"/>
          <w:sz w:val="24"/>
          <w:szCs w:val="24"/>
        </w:rPr>
        <w:t>due to water and glycerol that c</w:t>
      </w:r>
      <w:r w:rsidRPr="001D4F06">
        <w:rPr>
          <w:rStyle w:val="Strong"/>
          <w:rFonts w:ascii="Times New Roman" w:hAnsi="Times New Roman" w:cs="Times New Roman"/>
          <w:b w:val="0"/>
          <w:sz w:val="24"/>
          <w:szCs w:val="24"/>
        </w:rPr>
        <w:t xml:space="preserve">ould not be separated from the </w:t>
      </w:r>
      <w:r w:rsidRPr="001D4F06">
        <w:rPr>
          <w:rStyle w:val="Strong"/>
          <w:rFonts w:ascii="Times New Roman" w:hAnsi="Times New Roman" w:cs="Times New Roman"/>
          <w:b w:val="0"/>
          <w:sz w:val="24"/>
          <w:szCs w:val="24"/>
        </w:rPr>
        <w:lastRenderedPageBreak/>
        <w:t xml:space="preserve">product.  A melting point could not be obtained for sodium </w:t>
      </w:r>
      <w:proofErr w:type="spellStart"/>
      <w:r w:rsidRPr="001D4F06">
        <w:rPr>
          <w:rStyle w:val="Strong"/>
          <w:rFonts w:ascii="Times New Roman" w:hAnsi="Times New Roman" w:cs="Times New Roman"/>
          <w:b w:val="0"/>
          <w:sz w:val="24"/>
          <w:szCs w:val="24"/>
        </w:rPr>
        <w:t>myristate</w:t>
      </w:r>
      <w:proofErr w:type="spellEnd"/>
      <w:r w:rsidRPr="001D4F06">
        <w:rPr>
          <w:rStyle w:val="Strong"/>
          <w:rFonts w:ascii="Times New Roman" w:hAnsi="Times New Roman" w:cs="Times New Roman"/>
          <w:b w:val="0"/>
          <w:sz w:val="24"/>
          <w:szCs w:val="24"/>
        </w:rPr>
        <w:t xml:space="preserve"> due to the strong ionic bonds exhibited by the salt. Since the bonds are strong within the salt structure, the stability of the compound is able to resist heat energy and, instead of melting, decomposes at high temperatures. This decomposition was observed as the salt sample turned black around 275°C. This was the first indication that the desired salt product was produced.</w:t>
      </w:r>
    </w:p>
    <w:p w:rsidR="00720D58" w:rsidRPr="001D4F06" w:rsidRDefault="00720D58" w:rsidP="001D4F06">
      <w:pPr>
        <w:pStyle w:val="NoSpacing"/>
        <w:spacing w:line="480" w:lineRule="auto"/>
        <w:ind w:firstLine="720"/>
        <w:rPr>
          <w:rStyle w:val="Strong"/>
          <w:rFonts w:ascii="Times New Roman" w:hAnsi="Times New Roman" w:cs="Times New Roman"/>
          <w:b w:val="0"/>
          <w:sz w:val="24"/>
          <w:szCs w:val="24"/>
        </w:rPr>
      </w:pPr>
      <w:r w:rsidRPr="001D4F06">
        <w:rPr>
          <w:rStyle w:val="Strong"/>
          <w:rFonts w:ascii="Times New Roman" w:hAnsi="Times New Roman" w:cs="Times New Roman"/>
          <w:b w:val="0"/>
          <w:sz w:val="24"/>
          <w:szCs w:val="24"/>
        </w:rPr>
        <w:t>The IR spectra</w:t>
      </w:r>
      <w:r w:rsidR="00177F76" w:rsidRPr="001D4F06">
        <w:rPr>
          <w:rStyle w:val="Strong"/>
          <w:rFonts w:ascii="Times New Roman" w:hAnsi="Times New Roman" w:cs="Times New Roman"/>
          <w:b w:val="0"/>
          <w:sz w:val="24"/>
          <w:szCs w:val="24"/>
        </w:rPr>
        <w:t xml:space="preserve"> (Figure 2)</w:t>
      </w:r>
      <w:r w:rsidRPr="001D4F06">
        <w:rPr>
          <w:rStyle w:val="Strong"/>
          <w:rFonts w:ascii="Times New Roman" w:hAnsi="Times New Roman" w:cs="Times New Roman"/>
          <w:b w:val="0"/>
          <w:sz w:val="24"/>
          <w:szCs w:val="24"/>
        </w:rPr>
        <w:t xml:space="preserve"> further confirmed that the product produced was the desired fatty acid salt. The first notable peaks were, as seen in the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IR spectral data as well, the C-H stretch peaks seen in the 2900 cm</w:t>
      </w:r>
      <w:r w:rsidRPr="001D4F06">
        <w:rPr>
          <w:rStyle w:val="Strong"/>
          <w:rFonts w:ascii="Times New Roman" w:hAnsi="Times New Roman" w:cs="Times New Roman"/>
          <w:b w:val="0"/>
          <w:sz w:val="24"/>
          <w:szCs w:val="24"/>
          <w:vertAlign w:val="superscript"/>
        </w:rPr>
        <w:t>-1</w:t>
      </w:r>
      <w:r w:rsidRPr="001D4F06">
        <w:rPr>
          <w:rStyle w:val="Strong"/>
          <w:rFonts w:ascii="Times New Roman" w:hAnsi="Times New Roman" w:cs="Times New Roman"/>
          <w:b w:val="0"/>
          <w:sz w:val="24"/>
          <w:szCs w:val="24"/>
        </w:rPr>
        <w:t xml:space="preserve"> range (2918 and 2847). These peaks are characteristic of all organic compounds and do not identify the product. The identifying peak appeared in the 1550 cm</w:t>
      </w:r>
      <w:r w:rsidRPr="001D4F06">
        <w:rPr>
          <w:rStyle w:val="Strong"/>
          <w:rFonts w:ascii="Times New Roman" w:hAnsi="Times New Roman" w:cs="Times New Roman"/>
          <w:b w:val="0"/>
          <w:sz w:val="24"/>
          <w:szCs w:val="24"/>
          <w:vertAlign w:val="superscript"/>
        </w:rPr>
        <w:t xml:space="preserve">-1 </w:t>
      </w:r>
      <w:r w:rsidRPr="001D4F06">
        <w:rPr>
          <w:rStyle w:val="Strong"/>
          <w:rFonts w:ascii="Times New Roman" w:hAnsi="Times New Roman" w:cs="Times New Roman"/>
          <w:b w:val="0"/>
          <w:sz w:val="24"/>
          <w:szCs w:val="24"/>
        </w:rPr>
        <w:t xml:space="preserve">range (1556) and indicates the presence of the C=O bond within a carboxylate anion.  The carboxylate anion is the identifying functional group of sodium </w:t>
      </w:r>
      <w:proofErr w:type="spellStart"/>
      <w:r w:rsidRPr="001D4F06">
        <w:rPr>
          <w:rStyle w:val="Strong"/>
          <w:rFonts w:ascii="Times New Roman" w:hAnsi="Times New Roman" w:cs="Times New Roman"/>
          <w:b w:val="0"/>
          <w:sz w:val="24"/>
          <w:szCs w:val="24"/>
        </w:rPr>
        <w:t>myristate</w:t>
      </w:r>
      <w:proofErr w:type="spellEnd"/>
      <w:r w:rsidR="002542DA">
        <w:rPr>
          <w:rStyle w:val="Strong"/>
          <w:rFonts w:ascii="Times New Roman" w:hAnsi="Times New Roman" w:cs="Times New Roman"/>
          <w:b w:val="0"/>
          <w:sz w:val="24"/>
          <w:szCs w:val="24"/>
        </w:rPr>
        <w:t xml:space="preserve"> giving</w:t>
      </w:r>
      <w:r w:rsidRPr="001D4F06">
        <w:rPr>
          <w:rStyle w:val="Strong"/>
          <w:rFonts w:ascii="Times New Roman" w:hAnsi="Times New Roman" w:cs="Times New Roman"/>
          <w:b w:val="0"/>
          <w:sz w:val="24"/>
          <w:szCs w:val="24"/>
        </w:rPr>
        <w:t xml:space="preserve"> it its unique polar head. </w:t>
      </w:r>
      <w:proofErr w:type="spellStart"/>
      <w:r w:rsidRPr="001D4F06">
        <w:rPr>
          <w:rStyle w:val="Strong"/>
          <w:rFonts w:ascii="Times New Roman" w:hAnsi="Times New Roman" w:cs="Times New Roman"/>
          <w:b w:val="0"/>
          <w:sz w:val="24"/>
          <w:szCs w:val="24"/>
        </w:rPr>
        <w:t>Trimyristin</w:t>
      </w:r>
      <w:proofErr w:type="spellEnd"/>
      <w:r w:rsidRPr="001D4F06">
        <w:rPr>
          <w:rStyle w:val="Strong"/>
          <w:rFonts w:ascii="Times New Roman" w:hAnsi="Times New Roman" w:cs="Times New Roman"/>
          <w:b w:val="0"/>
          <w:sz w:val="24"/>
          <w:szCs w:val="24"/>
        </w:rPr>
        <w:t xml:space="preserve"> is not present within this sample because the 1750cm</w:t>
      </w:r>
      <w:r w:rsidRPr="001D4F06">
        <w:rPr>
          <w:rStyle w:val="Strong"/>
          <w:rFonts w:ascii="Times New Roman" w:hAnsi="Times New Roman" w:cs="Times New Roman"/>
          <w:b w:val="0"/>
          <w:sz w:val="24"/>
          <w:szCs w:val="24"/>
          <w:vertAlign w:val="superscript"/>
        </w:rPr>
        <w:t xml:space="preserve">-1 </w:t>
      </w:r>
      <w:r w:rsidRPr="001D4F06">
        <w:rPr>
          <w:rStyle w:val="Strong"/>
          <w:rFonts w:ascii="Times New Roman" w:hAnsi="Times New Roman" w:cs="Times New Roman"/>
          <w:b w:val="0"/>
          <w:sz w:val="24"/>
          <w:szCs w:val="24"/>
        </w:rPr>
        <w:t>C=O ester stretch is no longer present. T</w:t>
      </w:r>
      <w:r w:rsidR="00E64BA3" w:rsidRPr="001D4F06">
        <w:rPr>
          <w:rStyle w:val="Strong"/>
          <w:rFonts w:ascii="Times New Roman" w:hAnsi="Times New Roman" w:cs="Times New Roman"/>
          <w:b w:val="0"/>
          <w:sz w:val="24"/>
          <w:szCs w:val="24"/>
        </w:rPr>
        <w:t>he peak in the 3300 cm</w:t>
      </w:r>
      <w:r w:rsidR="00E64BA3" w:rsidRPr="001D4F06">
        <w:rPr>
          <w:rStyle w:val="Strong"/>
          <w:rFonts w:ascii="Times New Roman" w:hAnsi="Times New Roman" w:cs="Times New Roman"/>
          <w:b w:val="0"/>
          <w:sz w:val="24"/>
          <w:szCs w:val="24"/>
          <w:vertAlign w:val="superscript"/>
        </w:rPr>
        <w:t>-1</w:t>
      </w:r>
      <w:r w:rsidR="00E64BA3" w:rsidRPr="001D4F06">
        <w:rPr>
          <w:rStyle w:val="Strong"/>
          <w:rFonts w:ascii="Times New Roman" w:hAnsi="Times New Roman" w:cs="Times New Roman"/>
          <w:b w:val="0"/>
          <w:sz w:val="24"/>
          <w:szCs w:val="24"/>
        </w:rPr>
        <w:t xml:space="preserve"> range (3372), indicating an O-H bond, confirms the presence of water and/or glycerol within the product. As stated before, these products could not be completely removed do to their strong associations with the carboxylate anion. According to both the IR and the melting point test, sodium </w:t>
      </w:r>
      <w:proofErr w:type="spellStart"/>
      <w:r w:rsidR="00E64BA3" w:rsidRPr="001D4F06">
        <w:rPr>
          <w:rStyle w:val="Strong"/>
          <w:rFonts w:ascii="Times New Roman" w:hAnsi="Times New Roman" w:cs="Times New Roman"/>
          <w:b w:val="0"/>
          <w:sz w:val="24"/>
          <w:szCs w:val="24"/>
        </w:rPr>
        <w:t>myristate</w:t>
      </w:r>
      <w:proofErr w:type="spellEnd"/>
      <w:r w:rsidR="00E64BA3" w:rsidRPr="001D4F06">
        <w:rPr>
          <w:rStyle w:val="Strong"/>
          <w:rFonts w:ascii="Times New Roman" w:hAnsi="Times New Roman" w:cs="Times New Roman"/>
          <w:b w:val="0"/>
          <w:sz w:val="24"/>
          <w:szCs w:val="24"/>
        </w:rPr>
        <w:t xml:space="preserve"> was easily and effectively produced from </w:t>
      </w:r>
      <w:proofErr w:type="spellStart"/>
      <w:r w:rsidR="00E64BA3" w:rsidRPr="001D4F06">
        <w:rPr>
          <w:rStyle w:val="Strong"/>
          <w:rFonts w:ascii="Times New Roman" w:hAnsi="Times New Roman" w:cs="Times New Roman"/>
          <w:b w:val="0"/>
          <w:sz w:val="24"/>
          <w:szCs w:val="24"/>
        </w:rPr>
        <w:t>trimyristin</w:t>
      </w:r>
      <w:proofErr w:type="spellEnd"/>
      <w:r w:rsidR="00E64BA3" w:rsidRPr="001D4F06">
        <w:rPr>
          <w:rStyle w:val="Strong"/>
          <w:rFonts w:ascii="Times New Roman" w:hAnsi="Times New Roman" w:cs="Times New Roman"/>
          <w:b w:val="0"/>
          <w:sz w:val="24"/>
          <w:szCs w:val="24"/>
        </w:rPr>
        <w:t xml:space="preserve"> via a saponification reaction. Unfortunately, the efficiency of the reaction cannot be fully determined due to the presence of water and glycerol which </w:t>
      </w:r>
      <w:r w:rsidR="00177F76" w:rsidRPr="001D4F06">
        <w:rPr>
          <w:rStyle w:val="Strong"/>
          <w:rFonts w:ascii="Times New Roman" w:hAnsi="Times New Roman" w:cs="Times New Roman"/>
          <w:b w:val="0"/>
          <w:sz w:val="24"/>
          <w:szCs w:val="24"/>
        </w:rPr>
        <w:t>affects</w:t>
      </w:r>
      <w:r w:rsidR="00E64BA3" w:rsidRPr="001D4F06">
        <w:rPr>
          <w:rStyle w:val="Strong"/>
          <w:rFonts w:ascii="Times New Roman" w:hAnsi="Times New Roman" w:cs="Times New Roman"/>
          <w:b w:val="0"/>
          <w:sz w:val="24"/>
          <w:szCs w:val="24"/>
        </w:rPr>
        <w:t xml:space="preserve"> the calculated yield. </w:t>
      </w:r>
    </w:p>
    <w:p w:rsidR="00177F76" w:rsidRPr="001D4F06" w:rsidRDefault="00177F76" w:rsidP="00154D52">
      <w:pPr>
        <w:pStyle w:val="NoSpacing"/>
        <w:spacing w:line="480" w:lineRule="auto"/>
        <w:ind w:firstLine="720"/>
        <w:rPr>
          <w:rStyle w:val="Strong"/>
          <w:rFonts w:ascii="Times New Roman" w:hAnsi="Times New Roman" w:cs="Times New Roman"/>
          <w:b w:val="0"/>
          <w:sz w:val="24"/>
          <w:szCs w:val="24"/>
        </w:rPr>
      </w:pPr>
      <w:r w:rsidRPr="001D4F06">
        <w:rPr>
          <w:rStyle w:val="Strong"/>
          <w:rFonts w:ascii="Times New Roman" w:hAnsi="Times New Roman" w:cs="Times New Roman"/>
          <w:b w:val="0"/>
          <w:sz w:val="24"/>
          <w:szCs w:val="24"/>
        </w:rPr>
        <w:t xml:space="preserve">In the final procedure, a solution of water and soap product was separated into two test tubes. A few drops of olive oil were added to one tube and a few drops of 1% ferrous chloride were added to the other. Both tubes were corked and shaken vigorously and the resulting solutions were observed. In the olive oil tube, </w:t>
      </w:r>
      <w:proofErr w:type="gramStart"/>
      <w:r w:rsidRPr="001D4F06">
        <w:rPr>
          <w:rStyle w:val="Strong"/>
          <w:rFonts w:ascii="Times New Roman" w:hAnsi="Times New Roman" w:cs="Times New Roman"/>
          <w:b w:val="0"/>
          <w:sz w:val="24"/>
          <w:szCs w:val="24"/>
        </w:rPr>
        <w:t>a thick</w:t>
      </w:r>
      <w:proofErr w:type="gramEnd"/>
      <w:r w:rsidRPr="001D4F06">
        <w:rPr>
          <w:rStyle w:val="Strong"/>
          <w:rFonts w:ascii="Times New Roman" w:hAnsi="Times New Roman" w:cs="Times New Roman"/>
          <w:b w:val="0"/>
          <w:sz w:val="24"/>
          <w:szCs w:val="24"/>
        </w:rPr>
        <w:t xml:space="preserve"> white foam was formed throughout the tube, indicating that the nonpolar ends of the fatty acid salt had dissolved in the nonpolar oil and </w:t>
      </w:r>
      <w:r w:rsidRPr="001D4F06">
        <w:rPr>
          <w:rStyle w:val="Strong"/>
          <w:rFonts w:ascii="Times New Roman" w:hAnsi="Times New Roman" w:cs="Times New Roman"/>
          <w:b w:val="0"/>
          <w:sz w:val="24"/>
          <w:szCs w:val="24"/>
        </w:rPr>
        <w:lastRenderedPageBreak/>
        <w:t xml:space="preserve">engulfed it in micelles. </w:t>
      </w:r>
      <w:r w:rsidR="002542DA">
        <w:rPr>
          <w:rStyle w:val="Strong"/>
          <w:rFonts w:ascii="Times New Roman" w:hAnsi="Times New Roman" w:cs="Times New Roman"/>
          <w:b w:val="0"/>
          <w:sz w:val="24"/>
          <w:szCs w:val="24"/>
        </w:rPr>
        <w:t>According to the literature, this homogeneous mixture within the solution is expected.</w:t>
      </w:r>
      <w:r w:rsidR="002542DA">
        <w:rPr>
          <w:rStyle w:val="Strong"/>
          <w:rFonts w:ascii="Times New Roman" w:hAnsi="Times New Roman" w:cs="Times New Roman"/>
          <w:b w:val="0"/>
          <w:sz w:val="24"/>
          <w:szCs w:val="24"/>
          <w:vertAlign w:val="superscript"/>
        </w:rPr>
        <w:t xml:space="preserve">1 </w:t>
      </w:r>
      <w:proofErr w:type="gramStart"/>
      <w:r w:rsidRPr="001D4F06">
        <w:rPr>
          <w:rStyle w:val="Strong"/>
          <w:rFonts w:ascii="Times New Roman" w:hAnsi="Times New Roman" w:cs="Times New Roman"/>
          <w:b w:val="0"/>
          <w:sz w:val="24"/>
          <w:szCs w:val="24"/>
        </w:rPr>
        <w:t>This</w:t>
      </w:r>
      <w:proofErr w:type="gramEnd"/>
      <w:r w:rsidRPr="001D4F06">
        <w:rPr>
          <w:rStyle w:val="Strong"/>
          <w:rFonts w:ascii="Times New Roman" w:hAnsi="Times New Roman" w:cs="Times New Roman"/>
          <w:b w:val="0"/>
          <w:sz w:val="24"/>
          <w:szCs w:val="24"/>
        </w:rPr>
        <w:t xml:space="preserve"> interaction resulted in soap’s characteristic lather within the tube. In the ferrous chloride tube, a </w:t>
      </w:r>
      <w:r w:rsidR="002542DA">
        <w:rPr>
          <w:rStyle w:val="Strong"/>
          <w:rFonts w:ascii="Times New Roman" w:hAnsi="Times New Roman" w:cs="Times New Roman"/>
          <w:b w:val="0"/>
          <w:sz w:val="24"/>
          <w:szCs w:val="24"/>
        </w:rPr>
        <w:t>visible</w:t>
      </w:r>
      <w:r w:rsidRPr="001D4F06">
        <w:rPr>
          <w:rStyle w:val="Strong"/>
          <w:rFonts w:ascii="Times New Roman" w:hAnsi="Times New Roman" w:cs="Times New Roman"/>
          <w:b w:val="0"/>
          <w:sz w:val="24"/>
          <w:szCs w:val="24"/>
        </w:rPr>
        <w:t xml:space="preserve"> precipitate</w:t>
      </w:r>
      <w:r w:rsidR="00B415A9">
        <w:rPr>
          <w:rStyle w:val="Strong"/>
          <w:rFonts w:ascii="Times New Roman" w:hAnsi="Times New Roman" w:cs="Times New Roman"/>
          <w:b w:val="0"/>
          <w:sz w:val="24"/>
          <w:szCs w:val="24"/>
        </w:rPr>
        <w:t xml:space="preserve">, specifically, iron </w:t>
      </w:r>
      <w:proofErr w:type="spellStart"/>
      <w:r w:rsidR="00B415A9">
        <w:rPr>
          <w:rStyle w:val="Strong"/>
          <w:rFonts w:ascii="Times New Roman" w:hAnsi="Times New Roman" w:cs="Times New Roman"/>
          <w:b w:val="0"/>
          <w:sz w:val="24"/>
          <w:szCs w:val="24"/>
        </w:rPr>
        <w:t>myristate</w:t>
      </w:r>
      <w:proofErr w:type="spellEnd"/>
      <w:r w:rsidR="00B415A9">
        <w:rPr>
          <w:rStyle w:val="Strong"/>
          <w:rFonts w:ascii="Times New Roman" w:hAnsi="Times New Roman" w:cs="Times New Roman"/>
          <w:b w:val="0"/>
          <w:sz w:val="24"/>
          <w:szCs w:val="24"/>
        </w:rPr>
        <w:t>,</w:t>
      </w:r>
      <w:r w:rsidRPr="001D4F06">
        <w:rPr>
          <w:rStyle w:val="Strong"/>
          <w:rFonts w:ascii="Times New Roman" w:hAnsi="Times New Roman" w:cs="Times New Roman"/>
          <w:b w:val="0"/>
          <w:sz w:val="24"/>
          <w:szCs w:val="24"/>
        </w:rPr>
        <w:t xml:space="preserve"> resulted due to</w:t>
      </w:r>
      <w:r w:rsidR="00B415A9">
        <w:rPr>
          <w:rStyle w:val="Strong"/>
          <w:rFonts w:ascii="Times New Roman" w:hAnsi="Times New Roman" w:cs="Times New Roman"/>
          <w:b w:val="0"/>
          <w:sz w:val="24"/>
          <w:szCs w:val="24"/>
        </w:rPr>
        <w:t xml:space="preserve"> the ionic interactions of the i</w:t>
      </w:r>
      <w:r w:rsidRPr="001D4F06">
        <w:rPr>
          <w:rStyle w:val="Strong"/>
          <w:rFonts w:ascii="Times New Roman" w:hAnsi="Times New Roman" w:cs="Times New Roman"/>
          <w:b w:val="0"/>
          <w:sz w:val="24"/>
          <w:szCs w:val="24"/>
        </w:rPr>
        <w:t xml:space="preserve">ron ions and the carboxylate ions of the fatty acid salt. The interaction simulates the formation of </w:t>
      </w:r>
      <w:r w:rsidR="00B415A9">
        <w:rPr>
          <w:rStyle w:val="Strong"/>
          <w:rFonts w:ascii="Times New Roman" w:hAnsi="Times New Roman" w:cs="Times New Roman"/>
          <w:b w:val="0"/>
          <w:sz w:val="24"/>
          <w:szCs w:val="24"/>
        </w:rPr>
        <w:t xml:space="preserve">the insoluble </w:t>
      </w:r>
      <w:r w:rsidRPr="001D4F06">
        <w:rPr>
          <w:rStyle w:val="Strong"/>
          <w:rFonts w:ascii="Times New Roman" w:hAnsi="Times New Roman" w:cs="Times New Roman"/>
          <w:b w:val="0"/>
          <w:sz w:val="24"/>
          <w:szCs w:val="24"/>
        </w:rPr>
        <w:t xml:space="preserve">soap scum when soap interacts with metal-containing hard water. </w:t>
      </w:r>
      <w:r w:rsidRPr="001D4F06">
        <w:rPr>
          <w:rStyle w:val="Strong"/>
          <w:rFonts w:ascii="Times New Roman" w:hAnsi="Times New Roman" w:cs="Times New Roman"/>
          <w:b w:val="0"/>
          <w:sz w:val="24"/>
          <w:szCs w:val="24"/>
          <w:vertAlign w:val="superscript"/>
        </w:rPr>
        <w:t>1</w:t>
      </w:r>
      <w:r w:rsidRPr="001D4F06">
        <w:rPr>
          <w:rStyle w:val="Strong"/>
          <w:rFonts w:ascii="Times New Roman" w:hAnsi="Times New Roman" w:cs="Times New Roman"/>
          <w:b w:val="0"/>
          <w:sz w:val="24"/>
          <w:szCs w:val="24"/>
        </w:rPr>
        <w:t xml:space="preserve"> These unique interactions with ionic and nonpolar molecules further substantiated that the desired soap product had been produced. </w:t>
      </w:r>
    </w:p>
    <w:p w:rsidR="00177F76" w:rsidRPr="001D4F06" w:rsidRDefault="00177F76" w:rsidP="001D4F06">
      <w:pPr>
        <w:pStyle w:val="NoSpacing"/>
        <w:spacing w:line="480" w:lineRule="auto"/>
        <w:rPr>
          <w:rStyle w:val="Strong"/>
          <w:rFonts w:ascii="Times New Roman" w:hAnsi="Times New Roman" w:cs="Times New Roman"/>
          <w:sz w:val="24"/>
          <w:szCs w:val="24"/>
        </w:rPr>
      </w:pPr>
      <w:r w:rsidRPr="001D4F06">
        <w:rPr>
          <w:rStyle w:val="Strong"/>
          <w:rFonts w:ascii="Times New Roman" w:hAnsi="Times New Roman" w:cs="Times New Roman"/>
          <w:sz w:val="24"/>
          <w:szCs w:val="24"/>
        </w:rPr>
        <w:t>Conclusion</w:t>
      </w:r>
    </w:p>
    <w:p w:rsidR="001D4F06" w:rsidRDefault="00177F76" w:rsidP="001D4F06">
      <w:pPr>
        <w:pStyle w:val="NoSpacing"/>
        <w:spacing w:line="480" w:lineRule="auto"/>
        <w:rPr>
          <w:rStyle w:val="Strong"/>
          <w:rFonts w:ascii="Times New Roman" w:hAnsi="Times New Roman" w:cs="Times New Roman"/>
          <w:b w:val="0"/>
          <w:sz w:val="24"/>
          <w:szCs w:val="24"/>
        </w:rPr>
      </w:pPr>
      <w:r w:rsidRPr="001D4F06">
        <w:rPr>
          <w:rStyle w:val="Strong"/>
          <w:rFonts w:ascii="Times New Roman" w:hAnsi="Times New Roman" w:cs="Times New Roman"/>
          <w:sz w:val="24"/>
          <w:szCs w:val="24"/>
        </w:rPr>
        <w:tab/>
      </w:r>
      <w:r w:rsidRPr="001D4F06">
        <w:rPr>
          <w:rStyle w:val="Strong"/>
          <w:rFonts w:ascii="Times New Roman" w:hAnsi="Times New Roman" w:cs="Times New Roman"/>
          <w:b w:val="0"/>
          <w:sz w:val="24"/>
          <w:szCs w:val="24"/>
        </w:rPr>
        <w:t xml:space="preserve">The production of soap via the ester hydrolysis of the saponification reaction is a simple process that has had a significant impact for thousands of years. When heated in a basic solution, </w:t>
      </w:r>
      <w:proofErr w:type="spellStart"/>
      <w:r w:rsidRPr="001D4F06">
        <w:rPr>
          <w:rStyle w:val="Strong"/>
          <w:rFonts w:ascii="Times New Roman" w:hAnsi="Times New Roman" w:cs="Times New Roman"/>
          <w:b w:val="0"/>
          <w:sz w:val="24"/>
          <w:szCs w:val="24"/>
        </w:rPr>
        <w:t>trigylcerides</w:t>
      </w:r>
      <w:proofErr w:type="spellEnd"/>
      <w:r w:rsidRPr="001D4F06">
        <w:rPr>
          <w:rStyle w:val="Strong"/>
          <w:rFonts w:ascii="Times New Roman" w:hAnsi="Times New Roman" w:cs="Times New Roman"/>
          <w:b w:val="0"/>
          <w:sz w:val="24"/>
          <w:szCs w:val="24"/>
        </w:rPr>
        <w:t xml:space="preserve">, like the ones found naturally in nutmeg and other plants, can easily be hydrolyzed into three fatty acid chains via simple nucleophilic acyl substitution.   The </w:t>
      </w:r>
      <w:proofErr w:type="spellStart"/>
      <w:r w:rsidRPr="001D4F06">
        <w:rPr>
          <w:rStyle w:val="Strong"/>
          <w:rFonts w:ascii="Times New Roman" w:hAnsi="Times New Roman" w:cs="Times New Roman"/>
          <w:b w:val="0"/>
          <w:sz w:val="24"/>
          <w:szCs w:val="24"/>
        </w:rPr>
        <w:t>amphiphilic</w:t>
      </w:r>
      <w:proofErr w:type="spellEnd"/>
      <w:r w:rsidRPr="001D4F06">
        <w:rPr>
          <w:rStyle w:val="Strong"/>
          <w:rFonts w:ascii="Times New Roman" w:hAnsi="Times New Roman" w:cs="Times New Roman"/>
          <w:b w:val="0"/>
          <w:sz w:val="24"/>
          <w:szCs w:val="24"/>
        </w:rPr>
        <w:t xml:space="preserve"> nature of resulting soap allows it emulsify nonpolar lipids into water so they can easily be removed from surfaces via a simple water rinse.  These soaps have practical applications in both the cleansing of various surfaces and the protection of materials. </w:t>
      </w:r>
      <w:r w:rsidR="002542DA">
        <w:rPr>
          <w:rStyle w:val="Strong"/>
          <w:rFonts w:ascii="Times New Roman" w:hAnsi="Times New Roman" w:cs="Times New Roman"/>
          <w:b w:val="0"/>
          <w:sz w:val="24"/>
          <w:szCs w:val="24"/>
        </w:rPr>
        <w:t xml:space="preserve">The </w:t>
      </w:r>
      <w:proofErr w:type="spellStart"/>
      <w:r w:rsidR="002542DA">
        <w:rPr>
          <w:rStyle w:val="Strong"/>
          <w:rFonts w:ascii="Times New Roman" w:hAnsi="Times New Roman" w:cs="Times New Roman"/>
          <w:b w:val="0"/>
          <w:sz w:val="24"/>
          <w:szCs w:val="24"/>
        </w:rPr>
        <w:t>amphiphilic</w:t>
      </w:r>
      <w:proofErr w:type="spellEnd"/>
      <w:r w:rsidR="002542DA">
        <w:rPr>
          <w:rStyle w:val="Strong"/>
          <w:rFonts w:ascii="Times New Roman" w:hAnsi="Times New Roman" w:cs="Times New Roman"/>
          <w:b w:val="0"/>
          <w:sz w:val="24"/>
          <w:szCs w:val="24"/>
        </w:rPr>
        <w:t xml:space="preserve"> qualities of fatty acid salts are important for interactions with many molecules and are relevant to many areas of study. </w:t>
      </w:r>
      <w:r w:rsidRPr="001D4F06">
        <w:rPr>
          <w:rStyle w:val="Strong"/>
          <w:rFonts w:ascii="Times New Roman" w:hAnsi="Times New Roman" w:cs="Times New Roman"/>
          <w:b w:val="0"/>
          <w:sz w:val="24"/>
          <w:szCs w:val="24"/>
        </w:rPr>
        <w:t xml:space="preserve">In this experiment, one such soap product, sodium </w:t>
      </w:r>
      <w:proofErr w:type="spellStart"/>
      <w:r w:rsidRPr="001D4F06">
        <w:rPr>
          <w:rStyle w:val="Strong"/>
          <w:rFonts w:ascii="Times New Roman" w:hAnsi="Times New Roman" w:cs="Times New Roman"/>
          <w:b w:val="0"/>
          <w:sz w:val="24"/>
          <w:szCs w:val="24"/>
        </w:rPr>
        <w:t>trimyristate</w:t>
      </w:r>
      <w:proofErr w:type="spellEnd"/>
      <w:r w:rsidRPr="001D4F06">
        <w:rPr>
          <w:rStyle w:val="Strong"/>
          <w:rFonts w:ascii="Times New Roman" w:hAnsi="Times New Roman" w:cs="Times New Roman"/>
          <w:b w:val="0"/>
          <w:sz w:val="24"/>
          <w:szCs w:val="24"/>
        </w:rPr>
        <w:t xml:space="preserve">, was effectively produced via a two-step extraction and reaction process from the common spice nutmeg. The formation of the product was confirmed by melting point, IR and the product’s interactions with both olive oil and 1% ferrous chloride. </w:t>
      </w:r>
    </w:p>
    <w:p w:rsidR="0004532D" w:rsidRDefault="0004532D" w:rsidP="001D4F06">
      <w:pPr>
        <w:pStyle w:val="NoSpacing"/>
        <w:spacing w:line="480" w:lineRule="auto"/>
        <w:rPr>
          <w:rStyle w:val="Strong"/>
          <w:rFonts w:ascii="Times New Roman" w:hAnsi="Times New Roman" w:cs="Times New Roman"/>
          <w:b w:val="0"/>
          <w:sz w:val="24"/>
          <w:szCs w:val="24"/>
        </w:rPr>
      </w:pPr>
    </w:p>
    <w:p w:rsidR="0004532D" w:rsidRDefault="0004532D" w:rsidP="001D4F06">
      <w:pPr>
        <w:pStyle w:val="NoSpacing"/>
        <w:spacing w:line="480" w:lineRule="auto"/>
        <w:rPr>
          <w:rStyle w:val="Strong"/>
          <w:rFonts w:ascii="Times New Roman" w:hAnsi="Times New Roman" w:cs="Times New Roman"/>
          <w:b w:val="0"/>
          <w:sz w:val="24"/>
          <w:szCs w:val="24"/>
        </w:rPr>
      </w:pPr>
    </w:p>
    <w:p w:rsidR="0004532D" w:rsidRPr="001D4F06" w:rsidRDefault="0004532D" w:rsidP="001D4F06">
      <w:pPr>
        <w:pStyle w:val="NoSpacing"/>
        <w:spacing w:line="480" w:lineRule="auto"/>
        <w:rPr>
          <w:rStyle w:val="Strong"/>
          <w:rFonts w:ascii="Times New Roman" w:hAnsi="Times New Roman" w:cs="Times New Roman"/>
          <w:b w:val="0"/>
          <w:sz w:val="24"/>
          <w:szCs w:val="24"/>
        </w:rPr>
      </w:pPr>
    </w:p>
    <w:p w:rsidR="00094E91" w:rsidRPr="001D4F06" w:rsidRDefault="00141372" w:rsidP="001D4F06">
      <w:pPr>
        <w:pStyle w:val="NoSpacing"/>
        <w:spacing w:line="480" w:lineRule="auto"/>
        <w:rPr>
          <w:rStyle w:val="Strong"/>
          <w:rFonts w:ascii="Times New Roman" w:hAnsi="Times New Roman" w:cs="Times New Roman"/>
          <w:sz w:val="24"/>
          <w:szCs w:val="24"/>
        </w:rPr>
      </w:pPr>
      <w:r w:rsidRPr="001D4F06">
        <w:rPr>
          <w:rStyle w:val="Strong"/>
          <w:rFonts w:ascii="Times New Roman" w:hAnsi="Times New Roman" w:cs="Times New Roman"/>
          <w:sz w:val="24"/>
          <w:szCs w:val="24"/>
        </w:rPr>
        <w:lastRenderedPageBreak/>
        <w:t>References</w:t>
      </w:r>
    </w:p>
    <w:p w:rsidR="00141372" w:rsidRPr="001D4F06" w:rsidRDefault="00141372" w:rsidP="001D4F06">
      <w:pPr>
        <w:pStyle w:val="NoSpacing"/>
        <w:numPr>
          <w:ilvl w:val="0"/>
          <w:numId w:val="3"/>
        </w:numPr>
        <w:spacing w:line="480" w:lineRule="auto"/>
        <w:rPr>
          <w:rStyle w:val="Strong"/>
          <w:rFonts w:ascii="Times New Roman" w:hAnsi="Times New Roman" w:cs="Times New Roman"/>
          <w:b w:val="0"/>
          <w:sz w:val="24"/>
          <w:szCs w:val="24"/>
        </w:rPr>
      </w:pPr>
      <w:r w:rsidRPr="001D4F06">
        <w:rPr>
          <w:rStyle w:val="Strong"/>
          <w:rFonts w:ascii="Times New Roman" w:hAnsi="Times New Roman" w:cs="Times New Roman"/>
          <w:b w:val="0"/>
          <w:sz w:val="24"/>
          <w:szCs w:val="24"/>
        </w:rPr>
        <w:t xml:space="preserve">De </w:t>
      </w:r>
      <w:proofErr w:type="spellStart"/>
      <w:r w:rsidRPr="001D4F06">
        <w:rPr>
          <w:rStyle w:val="Strong"/>
          <w:rFonts w:ascii="Times New Roman" w:hAnsi="Times New Roman" w:cs="Times New Roman"/>
          <w:b w:val="0"/>
          <w:sz w:val="24"/>
          <w:szCs w:val="24"/>
        </w:rPr>
        <w:t>Mattos</w:t>
      </w:r>
      <w:proofErr w:type="spellEnd"/>
      <w:r w:rsidRPr="001D4F06">
        <w:rPr>
          <w:rStyle w:val="Strong"/>
          <w:rFonts w:ascii="Times New Roman" w:hAnsi="Times New Roman" w:cs="Times New Roman"/>
          <w:b w:val="0"/>
          <w:sz w:val="24"/>
          <w:szCs w:val="24"/>
        </w:rPr>
        <w:t xml:space="preserve">, M.C.S.; and </w:t>
      </w:r>
      <w:proofErr w:type="spellStart"/>
      <w:r w:rsidRPr="001D4F06">
        <w:rPr>
          <w:rStyle w:val="Strong"/>
          <w:rFonts w:ascii="Times New Roman" w:hAnsi="Times New Roman" w:cs="Times New Roman"/>
          <w:b w:val="0"/>
          <w:sz w:val="24"/>
          <w:szCs w:val="24"/>
        </w:rPr>
        <w:t>Nicodem</w:t>
      </w:r>
      <w:proofErr w:type="spellEnd"/>
      <w:r w:rsidRPr="001D4F06">
        <w:rPr>
          <w:rStyle w:val="Strong"/>
          <w:rFonts w:ascii="Times New Roman" w:hAnsi="Times New Roman" w:cs="Times New Roman"/>
          <w:b w:val="0"/>
          <w:sz w:val="24"/>
          <w:szCs w:val="24"/>
        </w:rPr>
        <w:t xml:space="preserve">, D.E. </w:t>
      </w:r>
      <w:r w:rsidRPr="001D4F06">
        <w:rPr>
          <w:rStyle w:val="Strong"/>
          <w:rFonts w:ascii="Times New Roman" w:hAnsi="Times New Roman" w:cs="Times New Roman"/>
          <w:b w:val="0"/>
          <w:i/>
          <w:sz w:val="24"/>
          <w:szCs w:val="24"/>
        </w:rPr>
        <w:t>J</w:t>
      </w:r>
      <w:r w:rsidR="00F24D4F">
        <w:rPr>
          <w:rStyle w:val="Strong"/>
          <w:rFonts w:ascii="Times New Roman" w:hAnsi="Times New Roman" w:cs="Times New Roman"/>
          <w:b w:val="0"/>
          <w:i/>
          <w:sz w:val="24"/>
          <w:szCs w:val="24"/>
        </w:rPr>
        <w:t>. Chem. Educ.</w:t>
      </w:r>
      <w:r w:rsidRPr="001D4F06">
        <w:rPr>
          <w:rStyle w:val="Strong"/>
          <w:rFonts w:ascii="Times New Roman" w:hAnsi="Times New Roman" w:cs="Times New Roman"/>
          <w:b w:val="0"/>
          <w:i/>
          <w:sz w:val="24"/>
          <w:szCs w:val="24"/>
        </w:rPr>
        <w:t xml:space="preserve">, </w:t>
      </w:r>
      <w:r w:rsidRPr="001D4F06">
        <w:rPr>
          <w:rStyle w:val="Strong"/>
          <w:rFonts w:ascii="Times New Roman" w:hAnsi="Times New Roman" w:cs="Times New Roman"/>
          <w:sz w:val="24"/>
          <w:szCs w:val="24"/>
        </w:rPr>
        <w:t>2002</w:t>
      </w:r>
      <w:r w:rsidRPr="001D4F06">
        <w:rPr>
          <w:rStyle w:val="Strong"/>
          <w:rFonts w:ascii="Times New Roman" w:hAnsi="Times New Roman" w:cs="Times New Roman"/>
          <w:b w:val="0"/>
          <w:sz w:val="24"/>
          <w:szCs w:val="24"/>
        </w:rPr>
        <w:t xml:space="preserve">, </w:t>
      </w:r>
      <w:r w:rsidRPr="00F24D4F">
        <w:rPr>
          <w:rStyle w:val="Strong"/>
          <w:rFonts w:ascii="Times New Roman" w:hAnsi="Times New Roman" w:cs="Times New Roman"/>
          <w:b w:val="0"/>
          <w:i/>
          <w:sz w:val="24"/>
          <w:szCs w:val="24"/>
        </w:rPr>
        <w:t>79</w:t>
      </w:r>
      <w:r w:rsidRPr="001D4F06">
        <w:rPr>
          <w:rStyle w:val="Strong"/>
          <w:rFonts w:ascii="Times New Roman" w:hAnsi="Times New Roman" w:cs="Times New Roman"/>
          <w:b w:val="0"/>
          <w:sz w:val="24"/>
          <w:szCs w:val="24"/>
        </w:rPr>
        <w:t>, 94-95.</w:t>
      </w:r>
    </w:p>
    <w:p w:rsidR="001D4F06" w:rsidRDefault="00141372" w:rsidP="001D4F06">
      <w:pPr>
        <w:pStyle w:val="NoSpacing"/>
        <w:numPr>
          <w:ilvl w:val="0"/>
          <w:numId w:val="3"/>
        </w:numPr>
        <w:spacing w:line="480" w:lineRule="auto"/>
        <w:rPr>
          <w:rStyle w:val="Strong"/>
          <w:rFonts w:ascii="Times New Roman" w:hAnsi="Times New Roman" w:cs="Times New Roman"/>
          <w:b w:val="0"/>
          <w:sz w:val="24"/>
          <w:szCs w:val="24"/>
        </w:rPr>
      </w:pPr>
      <w:proofErr w:type="spellStart"/>
      <w:r w:rsidRPr="001D4F06">
        <w:rPr>
          <w:rStyle w:val="Strong"/>
          <w:rFonts w:ascii="Times New Roman" w:hAnsi="Times New Roman" w:cs="Times New Roman"/>
          <w:b w:val="0"/>
          <w:sz w:val="24"/>
          <w:szCs w:val="24"/>
        </w:rPr>
        <w:t>Phansteil</w:t>
      </w:r>
      <w:proofErr w:type="spellEnd"/>
      <w:r w:rsidRPr="001D4F06">
        <w:rPr>
          <w:rStyle w:val="Strong"/>
          <w:rFonts w:ascii="Times New Roman" w:hAnsi="Times New Roman" w:cs="Times New Roman"/>
          <w:b w:val="0"/>
          <w:sz w:val="24"/>
          <w:szCs w:val="24"/>
        </w:rPr>
        <w:t xml:space="preserve"> IV, O.; </w:t>
      </w:r>
      <w:proofErr w:type="spellStart"/>
      <w:r w:rsidRPr="001D4F06">
        <w:rPr>
          <w:rStyle w:val="Strong"/>
          <w:rFonts w:ascii="Times New Roman" w:hAnsi="Times New Roman" w:cs="Times New Roman"/>
          <w:b w:val="0"/>
          <w:sz w:val="24"/>
          <w:szCs w:val="24"/>
        </w:rPr>
        <w:t>Dueno</w:t>
      </w:r>
      <w:proofErr w:type="spellEnd"/>
      <w:r w:rsidRPr="001D4F06">
        <w:rPr>
          <w:rStyle w:val="Strong"/>
          <w:rFonts w:ascii="Times New Roman" w:hAnsi="Times New Roman" w:cs="Times New Roman"/>
          <w:b w:val="0"/>
          <w:sz w:val="24"/>
          <w:szCs w:val="24"/>
        </w:rPr>
        <w:t xml:space="preserve">, E; and Wang, Q.X. </w:t>
      </w:r>
      <w:r w:rsidR="00F24D4F" w:rsidRPr="001D4F06">
        <w:rPr>
          <w:rStyle w:val="Strong"/>
          <w:rFonts w:ascii="Times New Roman" w:hAnsi="Times New Roman" w:cs="Times New Roman"/>
          <w:b w:val="0"/>
          <w:i/>
          <w:sz w:val="24"/>
          <w:szCs w:val="24"/>
        </w:rPr>
        <w:t>J</w:t>
      </w:r>
      <w:r w:rsidR="00F24D4F">
        <w:rPr>
          <w:rStyle w:val="Strong"/>
          <w:rFonts w:ascii="Times New Roman" w:hAnsi="Times New Roman" w:cs="Times New Roman"/>
          <w:b w:val="0"/>
          <w:i/>
          <w:sz w:val="24"/>
          <w:szCs w:val="24"/>
        </w:rPr>
        <w:t>. Chem. Educ.</w:t>
      </w:r>
      <w:r w:rsidR="00F24D4F" w:rsidRPr="001D4F06">
        <w:rPr>
          <w:rStyle w:val="Strong"/>
          <w:rFonts w:ascii="Times New Roman" w:hAnsi="Times New Roman" w:cs="Times New Roman"/>
          <w:b w:val="0"/>
          <w:i/>
          <w:sz w:val="24"/>
          <w:szCs w:val="24"/>
        </w:rPr>
        <w:t xml:space="preserve">, </w:t>
      </w:r>
      <w:r w:rsidRPr="001D4F06">
        <w:rPr>
          <w:rStyle w:val="Strong"/>
          <w:rFonts w:ascii="Times New Roman" w:hAnsi="Times New Roman" w:cs="Times New Roman"/>
          <w:sz w:val="24"/>
          <w:szCs w:val="24"/>
        </w:rPr>
        <w:t>1998</w:t>
      </w:r>
      <w:r w:rsidRPr="001D4F06">
        <w:rPr>
          <w:rStyle w:val="Strong"/>
          <w:rFonts w:ascii="Times New Roman" w:hAnsi="Times New Roman" w:cs="Times New Roman"/>
          <w:b w:val="0"/>
          <w:sz w:val="24"/>
          <w:szCs w:val="24"/>
        </w:rPr>
        <w:t xml:space="preserve">, </w:t>
      </w:r>
      <w:r w:rsidRPr="00F24D4F">
        <w:rPr>
          <w:rStyle w:val="Strong"/>
          <w:rFonts w:ascii="Times New Roman" w:hAnsi="Times New Roman" w:cs="Times New Roman"/>
          <w:b w:val="0"/>
          <w:i/>
          <w:sz w:val="24"/>
          <w:szCs w:val="24"/>
        </w:rPr>
        <w:t>75</w:t>
      </w:r>
      <w:r w:rsidRPr="001D4F06">
        <w:rPr>
          <w:rStyle w:val="Strong"/>
          <w:rFonts w:ascii="Times New Roman" w:hAnsi="Times New Roman" w:cs="Times New Roman"/>
          <w:b w:val="0"/>
          <w:sz w:val="24"/>
          <w:szCs w:val="24"/>
        </w:rPr>
        <w:t xml:space="preserve">, </w:t>
      </w:r>
    </w:p>
    <w:p w:rsidR="00141372" w:rsidRPr="001D4F06" w:rsidRDefault="00141372" w:rsidP="001D4F06">
      <w:pPr>
        <w:pStyle w:val="NoSpacing"/>
        <w:spacing w:line="480" w:lineRule="auto"/>
        <w:ind w:left="720"/>
        <w:rPr>
          <w:rStyle w:val="Strong"/>
          <w:rFonts w:ascii="Times New Roman" w:hAnsi="Times New Roman" w:cs="Times New Roman"/>
          <w:b w:val="0"/>
          <w:sz w:val="24"/>
          <w:szCs w:val="24"/>
        </w:rPr>
      </w:pPr>
      <w:proofErr w:type="gramStart"/>
      <w:r w:rsidRPr="001D4F06">
        <w:rPr>
          <w:rStyle w:val="Strong"/>
          <w:rFonts w:ascii="Times New Roman" w:hAnsi="Times New Roman" w:cs="Times New Roman"/>
          <w:b w:val="0"/>
          <w:sz w:val="24"/>
          <w:szCs w:val="24"/>
        </w:rPr>
        <w:t>612-614.</w:t>
      </w:r>
      <w:proofErr w:type="gramEnd"/>
    </w:p>
    <w:p w:rsidR="001D4F06" w:rsidRDefault="00136235" w:rsidP="001D4F06">
      <w:pPr>
        <w:pStyle w:val="NoSpacing"/>
        <w:numPr>
          <w:ilvl w:val="0"/>
          <w:numId w:val="3"/>
        </w:numPr>
        <w:spacing w:line="480" w:lineRule="auto"/>
        <w:rPr>
          <w:rFonts w:ascii="Times New Roman" w:hAnsi="Times New Roman" w:cs="Times New Roman"/>
          <w:sz w:val="24"/>
          <w:szCs w:val="24"/>
        </w:rPr>
      </w:pPr>
      <w:proofErr w:type="spellStart"/>
      <w:r w:rsidRPr="001D4F06">
        <w:rPr>
          <w:rStyle w:val="Strong"/>
          <w:rFonts w:ascii="Times New Roman" w:hAnsi="Times New Roman" w:cs="Times New Roman"/>
          <w:b w:val="0"/>
          <w:sz w:val="24"/>
          <w:szCs w:val="24"/>
        </w:rPr>
        <w:t>Socha</w:t>
      </w:r>
      <w:proofErr w:type="spellEnd"/>
      <w:r w:rsidRPr="001D4F06">
        <w:rPr>
          <w:rStyle w:val="Strong"/>
          <w:rFonts w:ascii="Times New Roman" w:hAnsi="Times New Roman" w:cs="Times New Roman"/>
          <w:b w:val="0"/>
          <w:sz w:val="24"/>
          <w:szCs w:val="24"/>
        </w:rPr>
        <w:t xml:space="preserve">, A.M.; and </w:t>
      </w:r>
      <w:proofErr w:type="spellStart"/>
      <w:r w:rsidRPr="001D4F06">
        <w:rPr>
          <w:rStyle w:val="Strong"/>
          <w:rFonts w:ascii="Times New Roman" w:hAnsi="Times New Roman" w:cs="Times New Roman"/>
          <w:b w:val="0"/>
          <w:sz w:val="24"/>
          <w:szCs w:val="24"/>
        </w:rPr>
        <w:t>Sello</w:t>
      </w:r>
      <w:proofErr w:type="spellEnd"/>
      <w:r w:rsidRPr="001D4F06">
        <w:rPr>
          <w:rStyle w:val="Strong"/>
          <w:rFonts w:ascii="Times New Roman" w:hAnsi="Times New Roman" w:cs="Times New Roman"/>
          <w:b w:val="0"/>
          <w:sz w:val="24"/>
          <w:szCs w:val="24"/>
        </w:rPr>
        <w:t xml:space="preserve">, J.K. </w:t>
      </w:r>
      <w:r w:rsidRPr="001D4F06">
        <w:rPr>
          <w:rFonts w:ascii="Times New Roman" w:hAnsi="Times New Roman" w:cs="Times New Roman"/>
          <w:i/>
          <w:iCs/>
          <w:sz w:val="24"/>
          <w:szCs w:val="24"/>
        </w:rPr>
        <w:t xml:space="preserve">Org. </w:t>
      </w:r>
      <w:proofErr w:type="spellStart"/>
      <w:r w:rsidRPr="001D4F06">
        <w:rPr>
          <w:rFonts w:ascii="Times New Roman" w:hAnsi="Times New Roman" w:cs="Times New Roman"/>
          <w:i/>
          <w:iCs/>
          <w:sz w:val="24"/>
          <w:szCs w:val="24"/>
        </w:rPr>
        <w:t>Biomol</w:t>
      </w:r>
      <w:proofErr w:type="spellEnd"/>
      <w:r w:rsidRPr="001D4F06">
        <w:rPr>
          <w:rFonts w:ascii="Times New Roman" w:hAnsi="Times New Roman" w:cs="Times New Roman"/>
          <w:i/>
          <w:iCs/>
          <w:sz w:val="24"/>
          <w:szCs w:val="24"/>
        </w:rPr>
        <w:t>. Chem.</w:t>
      </w:r>
      <w:r w:rsidRPr="001D4F06">
        <w:rPr>
          <w:rFonts w:ascii="Times New Roman" w:hAnsi="Times New Roman" w:cs="Times New Roman"/>
          <w:sz w:val="24"/>
          <w:szCs w:val="24"/>
        </w:rPr>
        <w:t xml:space="preserve">, </w:t>
      </w:r>
      <w:r w:rsidRPr="001D4F06">
        <w:rPr>
          <w:rFonts w:ascii="Times New Roman" w:hAnsi="Times New Roman" w:cs="Times New Roman"/>
          <w:b/>
          <w:sz w:val="24"/>
          <w:szCs w:val="24"/>
        </w:rPr>
        <w:t>2010</w:t>
      </w:r>
      <w:r w:rsidRPr="00F24D4F">
        <w:rPr>
          <w:rFonts w:ascii="Times New Roman" w:hAnsi="Times New Roman" w:cs="Times New Roman"/>
          <w:i/>
          <w:sz w:val="24"/>
          <w:szCs w:val="24"/>
        </w:rPr>
        <w:t>, 8</w:t>
      </w:r>
      <w:r w:rsidRPr="001D4F06">
        <w:rPr>
          <w:rFonts w:ascii="Times New Roman" w:hAnsi="Times New Roman" w:cs="Times New Roman"/>
          <w:sz w:val="24"/>
          <w:szCs w:val="24"/>
        </w:rPr>
        <w:t>, 4753–4756.</w:t>
      </w:r>
    </w:p>
    <w:p w:rsidR="00136235" w:rsidRDefault="00136235" w:rsidP="001D4F06">
      <w:pPr>
        <w:pStyle w:val="NoSpacing"/>
        <w:numPr>
          <w:ilvl w:val="0"/>
          <w:numId w:val="3"/>
        </w:numPr>
        <w:spacing w:line="480" w:lineRule="auto"/>
        <w:rPr>
          <w:rFonts w:ascii="Times New Roman" w:hAnsi="Times New Roman" w:cs="Times New Roman"/>
          <w:sz w:val="24"/>
          <w:szCs w:val="24"/>
        </w:rPr>
      </w:pPr>
      <w:proofErr w:type="spellStart"/>
      <w:r w:rsidRPr="001D4F06">
        <w:rPr>
          <w:rFonts w:ascii="Times New Roman" w:hAnsi="Times New Roman" w:cs="Times New Roman"/>
          <w:sz w:val="24"/>
          <w:szCs w:val="24"/>
        </w:rPr>
        <w:t>Frignani</w:t>
      </w:r>
      <w:proofErr w:type="spellEnd"/>
      <w:r w:rsidRPr="001D4F06">
        <w:rPr>
          <w:rFonts w:ascii="Times New Roman" w:hAnsi="Times New Roman" w:cs="Times New Roman"/>
          <w:sz w:val="24"/>
          <w:szCs w:val="24"/>
        </w:rPr>
        <w:t xml:space="preserve">, A.; </w:t>
      </w:r>
      <w:proofErr w:type="spellStart"/>
      <w:r w:rsidRPr="001D4F06">
        <w:rPr>
          <w:rFonts w:ascii="Times New Roman" w:hAnsi="Times New Roman" w:cs="Times New Roman"/>
          <w:sz w:val="24"/>
          <w:szCs w:val="24"/>
        </w:rPr>
        <w:t>Grassi</w:t>
      </w:r>
      <w:proofErr w:type="spellEnd"/>
      <w:r w:rsidRPr="001D4F06">
        <w:rPr>
          <w:rFonts w:ascii="Times New Roman" w:hAnsi="Times New Roman" w:cs="Times New Roman"/>
          <w:sz w:val="24"/>
          <w:szCs w:val="24"/>
        </w:rPr>
        <w:t xml:space="preserve">, V.; </w:t>
      </w:r>
      <w:proofErr w:type="spellStart"/>
      <w:r w:rsidRPr="001D4F06">
        <w:rPr>
          <w:rFonts w:ascii="Times New Roman" w:hAnsi="Times New Roman" w:cs="Times New Roman"/>
          <w:sz w:val="24"/>
          <w:szCs w:val="24"/>
        </w:rPr>
        <w:t>Zucchi</w:t>
      </w:r>
      <w:proofErr w:type="spellEnd"/>
      <w:r w:rsidRPr="001D4F06">
        <w:rPr>
          <w:rFonts w:ascii="Times New Roman" w:hAnsi="Times New Roman" w:cs="Times New Roman"/>
          <w:sz w:val="24"/>
          <w:szCs w:val="24"/>
        </w:rPr>
        <w:t xml:space="preserve">, F; and </w:t>
      </w:r>
      <w:proofErr w:type="spellStart"/>
      <w:r w:rsidRPr="001D4F06">
        <w:rPr>
          <w:rFonts w:ascii="Times New Roman" w:hAnsi="Times New Roman" w:cs="Times New Roman"/>
          <w:sz w:val="24"/>
          <w:szCs w:val="24"/>
        </w:rPr>
        <w:t>Zanotto</w:t>
      </w:r>
      <w:proofErr w:type="spellEnd"/>
      <w:r w:rsidRPr="001D4F06">
        <w:rPr>
          <w:rFonts w:ascii="Times New Roman" w:hAnsi="Times New Roman" w:cs="Times New Roman"/>
          <w:sz w:val="24"/>
          <w:szCs w:val="24"/>
        </w:rPr>
        <w:t xml:space="preserve">, F. </w:t>
      </w:r>
      <w:r w:rsidRPr="001D4F06">
        <w:rPr>
          <w:rFonts w:ascii="Times New Roman" w:hAnsi="Times New Roman" w:cs="Times New Roman"/>
          <w:i/>
          <w:sz w:val="24"/>
          <w:szCs w:val="24"/>
        </w:rPr>
        <w:t>Materials and Corrosion</w:t>
      </w:r>
      <w:proofErr w:type="gramStart"/>
      <w:r w:rsidRPr="001D4F06">
        <w:rPr>
          <w:rFonts w:ascii="Times New Roman" w:hAnsi="Times New Roman" w:cs="Times New Roman"/>
          <w:i/>
          <w:sz w:val="24"/>
          <w:szCs w:val="24"/>
        </w:rPr>
        <w:t xml:space="preserve">, </w:t>
      </w:r>
      <w:r w:rsidRPr="001D4F06">
        <w:rPr>
          <w:rFonts w:ascii="Times New Roman" w:hAnsi="Times New Roman" w:cs="Times New Roman"/>
          <w:sz w:val="24"/>
          <w:szCs w:val="24"/>
        </w:rPr>
        <w:t xml:space="preserve"> </w:t>
      </w:r>
      <w:r w:rsidRPr="001D4F06">
        <w:rPr>
          <w:rFonts w:ascii="Times New Roman" w:hAnsi="Times New Roman" w:cs="Times New Roman"/>
          <w:b/>
          <w:sz w:val="24"/>
          <w:szCs w:val="24"/>
        </w:rPr>
        <w:t>2011</w:t>
      </w:r>
      <w:proofErr w:type="gramEnd"/>
      <w:r w:rsidRPr="001D4F06">
        <w:rPr>
          <w:rFonts w:ascii="Times New Roman" w:hAnsi="Times New Roman" w:cs="Times New Roman"/>
          <w:sz w:val="24"/>
          <w:szCs w:val="24"/>
        </w:rPr>
        <w:t xml:space="preserve">, </w:t>
      </w:r>
      <w:r w:rsidRPr="00F24D4F">
        <w:rPr>
          <w:rFonts w:ascii="Times New Roman" w:hAnsi="Times New Roman" w:cs="Times New Roman"/>
          <w:i/>
          <w:sz w:val="24"/>
          <w:szCs w:val="24"/>
        </w:rPr>
        <w:t>62</w:t>
      </w:r>
      <w:r w:rsidRPr="001D4F06">
        <w:rPr>
          <w:rFonts w:ascii="Times New Roman" w:hAnsi="Times New Roman" w:cs="Times New Roman"/>
          <w:sz w:val="24"/>
          <w:szCs w:val="24"/>
        </w:rPr>
        <w:t xml:space="preserve">, </w:t>
      </w:r>
      <w:r w:rsidR="001D4F06">
        <w:rPr>
          <w:rFonts w:ascii="Times New Roman" w:hAnsi="Times New Roman" w:cs="Times New Roman"/>
          <w:sz w:val="24"/>
          <w:szCs w:val="24"/>
        </w:rPr>
        <w:t xml:space="preserve"> </w:t>
      </w:r>
      <w:r w:rsidR="001D4F06" w:rsidRPr="001D4F06">
        <w:rPr>
          <w:rFonts w:ascii="Times New Roman" w:hAnsi="Times New Roman" w:cs="Times New Roman"/>
          <w:sz w:val="24"/>
          <w:szCs w:val="24"/>
        </w:rPr>
        <w:t xml:space="preserve">995- </w:t>
      </w:r>
      <w:r w:rsidRPr="001D4F06">
        <w:rPr>
          <w:rFonts w:ascii="Times New Roman" w:hAnsi="Times New Roman" w:cs="Times New Roman"/>
          <w:sz w:val="24"/>
          <w:szCs w:val="24"/>
        </w:rPr>
        <w:t>1002.</w:t>
      </w:r>
    </w:p>
    <w:p w:rsidR="001D4F06" w:rsidRPr="001D4F06" w:rsidRDefault="001D4F06" w:rsidP="001D4F06">
      <w:pPr>
        <w:pStyle w:val="NoSpacing"/>
        <w:numPr>
          <w:ilvl w:val="0"/>
          <w:numId w:val="3"/>
        </w:numPr>
        <w:spacing w:line="480" w:lineRule="auto"/>
        <w:rPr>
          <w:rStyle w:val="Strong"/>
          <w:rFonts w:ascii="Times New Roman" w:hAnsi="Times New Roman" w:cs="Times New Roman"/>
          <w:b w:val="0"/>
          <w:bCs w:val="0"/>
          <w:sz w:val="24"/>
          <w:szCs w:val="24"/>
        </w:rPr>
      </w:pPr>
      <w:proofErr w:type="spellStart"/>
      <w:r>
        <w:rPr>
          <w:rFonts w:ascii="Times New Roman" w:hAnsi="Times New Roman" w:cs="Times New Roman"/>
          <w:sz w:val="24"/>
          <w:szCs w:val="24"/>
        </w:rPr>
        <w:t>Kuo</w:t>
      </w:r>
      <w:proofErr w:type="spellEnd"/>
      <w:r>
        <w:rPr>
          <w:rFonts w:ascii="Times New Roman" w:hAnsi="Times New Roman" w:cs="Times New Roman"/>
          <w:sz w:val="24"/>
          <w:szCs w:val="24"/>
        </w:rPr>
        <w:t xml:space="preserve">, Y., Lin, S., and Wu, R. </w:t>
      </w:r>
      <w:r>
        <w:rPr>
          <w:rFonts w:ascii="Times New Roman" w:hAnsi="Times New Roman" w:cs="Times New Roman"/>
          <w:i/>
          <w:sz w:val="24"/>
          <w:szCs w:val="24"/>
        </w:rPr>
        <w:t xml:space="preserve">Chem. Pharm. Bull. </w:t>
      </w:r>
      <w:r>
        <w:rPr>
          <w:rFonts w:ascii="Times New Roman" w:hAnsi="Times New Roman" w:cs="Times New Roman"/>
          <w:b/>
          <w:sz w:val="24"/>
          <w:szCs w:val="24"/>
        </w:rPr>
        <w:t>1989</w:t>
      </w:r>
      <w:r>
        <w:rPr>
          <w:rFonts w:ascii="Times New Roman" w:hAnsi="Times New Roman" w:cs="Times New Roman"/>
          <w:b/>
          <w:i/>
          <w:sz w:val="24"/>
          <w:szCs w:val="24"/>
        </w:rPr>
        <w:t>,</w:t>
      </w:r>
      <w:r>
        <w:rPr>
          <w:rFonts w:ascii="Times New Roman" w:hAnsi="Times New Roman" w:cs="Times New Roman"/>
          <w:sz w:val="24"/>
          <w:szCs w:val="24"/>
        </w:rPr>
        <w:t xml:space="preserve"> </w:t>
      </w:r>
      <w:r w:rsidRPr="00F24D4F">
        <w:rPr>
          <w:rFonts w:ascii="Times New Roman" w:hAnsi="Times New Roman" w:cs="Times New Roman"/>
          <w:i/>
          <w:sz w:val="24"/>
          <w:szCs w:val="24"/>
        </w:rPr>
        <w:t>37</w:t>
      </w:r>
      <w:r>
        <w:rPr>
          <w:rFonts w:ascii="Times New Roman" w:hAnsi="Times New Roman" w:cs="Times New Roman"/>
          <w:sz w:val="24"/>
          <w:szCs w:val="24"/>
        </w:rPr>
        <w:t>, 2310-2312.</w:t>
      </w:r>
    </w:p>
    <w:p w:rsidR="00094E91" w:rsidRDefault="00094E91" w:rsidP="001D4F06">
      <w:pPr>
        <w:pStyle w:val="NoSpacing"/>
        <w:spacing w:line="480" w:lineRule="auto"/>
        <w:rPr>
          <w:rStyle w:val="Strong"/>
          <w:b w:val="0"/>
        </w:rPr>
      </w:pPr>
    </w:p>
    <w:p w:rsidR="00907BF5" w:rsidRDefault="00907BF5" w:rsidP="001D4F06">
      <w:pPr>
        <w:pStyle w:val="NoSpacing"/>
        <w:spacing w:line="480" w:lineRule="auto"/>
        <w:rPr>
          <w:rStyle w:val="Strong"/>
          <w:b w:val="0"/>
        </w:rPr>
      </w:pPr>
    </w:p>
    <w:p w:rsidR="00907BF5" w:rsidRDefault="00907BF5" w:rsidP="001D4F06">
      <w:pPr>
        <w:pStyle w:val="NoSpacing"/>
        <w:spacing w:line="480" w:lineRule="auto"/>
        <w:rPr>
          <w:rStyle w:val="Strong"/>
          <w:b w:val="0"/>
        </w:rPr>
      </w:pPr>
    </w:p>
    <w:p w:rsidR="00907BF5" w:rsidRDefault="00907BF5" w:rsidP="001D4F06">
      <w:pPr>
        <w:pStyle w:val="NoSpacing"/>
        <w:spacing w:line="480" w:lineRule="auto"/>
        <w:rPr>
          <w:rStyle w:val="Strong"/>
          <w:b w:val="0"/>
        </w:rPr>
      </w:pPr>
    </w:p>
    <w:p w:rsidR="00907BF5" w:rsidRDefault="00907BF5" w:rsidP="001D4F06">
      <w:pPr>
        <w:pStyle w:val="NoSpacing"/>
        <w:spacing w:line="480" w:lineRule="auto"/>
        <w:rPr>
          <w:rStyle w:val="Strong"/>
          <w:b w:val="0"/>
        </w:rPr>
      </w:pPr>
    </w:p>
    <w:p w:rsidR="00907BF5" w:rsidRDefault="00907BF5" w:rsidP="001D4F06">
      <w:pPr>
        <w:pStyle w:val="NoSpacing"/>
        <w:spacing w:line="480" w:lineRule="auto"/>
        <w:rPr>
          <w:rStyle w:val="Strong"/>
          <w:b w:val="0"/>
        </w:rPr>
      </w:pPr>
    </w:p>
    <w:p w:rsidR="00907BF5" w:rsidRDefault="00907BF5" w:rsidP="00B26866">
      <w:pPr>
        <w:ind w:firstLine="720"/>
        <w:rPr>
          <w:rStyle w:val="Strong"/>
          <w:b w:val="0"/>
        </w:rPr>
      </w:pPr>
      <w:r>
        <w:rPr>
          <w:bCs/>
          <w:noProof/>
        </w:rPr>
        <w:lastRenderedPageBreak/>
        <w:drawing>
          <wp:inline distT="0" distB="0" distL="0" distR="0">
            <wp:extent cx="5751662" cy="7743825"/>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imyristin IR.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52556" cy="7745028"/>
                    </a:xfrm>
                    <a:prstGeom prst="rect">
                      <a:avLst/>
                    </a:prstGeom>
                  </pic:spPr>
                </pic:pic>
              </a:graphicData>
            </a:graphic>
          </wp:inline>
        </w:drawing>
      </w:r>
    </w:p>
    <w:p w:rsidR="00907BF5" w:rsidRDefault="00907BF5" w:rsidP="00B26866">
      <w:pPr>
        <w:ind w:firstLine="720"/>
        <w:rPr>
          <w:rStyle w:val="Strong"/>
          <w:b w:val="0"/>
        </w:rPr>
      </w:pPr>
      <w:proofErr w:type="gramStart"/>
      <w:r>
        <w:rPr>
          <w:rStyle w:val="Strong"/>
          <w:b w:val="0"/>
        </w:rPr>
        <w:t>Figure 1.</w:t>
      </w:r>
      <w:proofErr w:type="gramEnd"/>
      <w:r>
        <w:rPr>
          <w:rStyle w:val="Strong"/>
          <w:b w:val="0"/>
        </w:rPr>
        <w:t xml:space="preserve"> IR of </w:t>
      </w:r>
      <w:proofErr w:type="spellStart"/>
      <w:r>
        <w:rPr>
          <w:rStyle w:val="Strong"/>
          <w:b w:val="0"/>
        </w:rPr>
        <w:t>Trimyristin</w:t>
      </w:r>
      <w:proofErr w:type="spellEnd"/>
    </w:p>
    <w:p w:rsidR="00907BF5" w:rsidRDefault="00907BF5" w:rsidP="00B26866">
      <w:pPr>
        <w:ind w:firstLine="720"/>
        <w:rPr>
          <w:rStyle w:val="Strong"/>
          <w:b w:val="0"/>
        </w:rPr>
      </w:pPr>
      <w:r>
        <w:rPr>
          <w:bCs/>
          <w:noProof/>
        </w:rPr>
        <w:lastRenderedPageBreak/>
        <w:drawing>
          <wp:inline distT="0" distB="0" distL="0" distR="0">
            <wp:extent cx="5707186" cy="7848600"/>
            <wp:effectExtent l="0" t="0" r="825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dium myristate IR.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08073" cy="7849820"/>
                    </a:xfrm>
                    <a:prstGeom prst="rect">
                      <a:avLst/>
                    </a:prstGeom>
                  </pic:spPr>
                </pic:pic>
              </a:graphicData>
            </a:graphic>
          </wp:inline>
        </w:drawing>
      </w:r>
    </w:p>
    <w:p w:rsidR="00907BF5" w:rsidRPr="00094E91" w:rsidRDefault="00907BF5" w:rsidP="00B26866">
      <w:pPr>
        <w:ind w:firstLine="720"/>
        <w:rPr>
          <w:rStyle w:val="Strong"/>
          <w:b w:val="0"/>
        </w:rPr>
      </w:pPr>
      <w:proofErr w:type="gramStart"/>
      <w:r>
        <w:rPr>
          <w:rStyle w:val="Strong"/>
          <w:b w:val="0"/>
        </w:rPr>
        <w:t>Figure 2.</w:t>
      </w:r>
      <w:proofErr w:type="gramEnd"/>
      <w:r>
        <w:rPr>
          <w:rStyle w:val="Strong"/>
          <w:b w:val="0"/>
        </w:rPr>
        <w:t xml:space="preserve"> IR of Sodium </w:t>
      </w:r>
      <w:proofErr w:type="spellStart"/>
      <w:r>
        <w:rPr>
          <w:rStyle w:val="Strong"/>
          <w:b w:val="0"/>
        </w:rPr>
        <w:t>Myristate</w:t>
      </w:r>
      <w:proofErr w:type="spellEnd"/>
    </w:p>
    <w:sectPr w:rsidR="00907BF5" w:rsidRPr="00094E91">
      <w:head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4479" w:rsidRDefault="00524479" w:rsidP="00730A7C">
      <w:pPr>
        <w:spacing w:after="0" w:line="240" w:lineRule="auto"/>
      </w:pPr>
      <w:r>
        <w:separator/>
      </w:r>
    </w:p>
  </w:endnote>
  <w:endnote w:type="continuationSeparator" w:id="0">
    <w:p w:rsidR="00524479" w:rsidRDefault="00524479" w:rsidP="00730A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4479" w:rsidRDefault="00524479" w:rsidP="00730A7C">
      <w:pPr>
        <w:spacing w:after="0" w:line="240" w:lineRule="auto"/>
      </w:pPr>
      <w:r>
        <w:separator/>
      </w:r>
    </w:p>
  </w:footnote>
  <w:footnote w:type="continuationSeparator" w:id="0">
    <w:p w:rsidR="00524479" w:rsidRDefault="00524479" w:rsidP="00730A7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7058622"/>
      <w:docPartObj>
        <w:docPartGallery w:val="Page Numbers (Top of Page)"/>
        <w:docPartUnique/>
      </w:docPartObj>
    </w:sdtPr>
    <w:sdtEndPr>
      <w:rPr>
        <w:noProof/>
      </w:rPr>
    </w:sdtEndPr>
    <w:sdtContent>
      <w:p w:rsidR="00730A7C" w:rsidRDefault="00730A7C">
        <w:pPr>
          <w:pStyle w:val="Header"/>
          <w:jc w:val="right"/>
        </w:pPr>
        <w:r>
          <w:fldChar w:fldCharType="begin"/>
        </w:r>
        <w:r>
          <w:instrText xml:space="preserve"> PAGE   \* MERGEFORMAT </w:instrText>
        </w:r>
        <w:r>
          <w:fldChar w:fldCharType="separate"/>
        </w:r>
        <w:r w:rsidR="00A263B8">
          <w:rPr>
            <w:noProof/>
          </w:rPr>
          <w:t>12</w:t>
        </w:r>
        <w:r>
          <w:rPr>
            <w:noProof/>
          </w:rPr>
          <w:fldChar w:fldCharType="end"/>
        </w:r>
      </w:p>
    </w:sdtContent>
  </w:sdt>
  <w:p w:rsidR="00730A7C" w:rsidRDefault="00730A7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544E2E"/>
    <w:multiLevelType w:val="hybridMultilevel"/>
    <w:tmpl w:val="81F2C1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4A47A43"/>
    <w:multiLevelType w:val="hybridMultilevel"/>
    <w:tmpl w:val="EC065BC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FD72063"/>
    <w:multiLevelType w:val="hybridMultilevel"/>
    <w:tmpl w:val="788E7D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6C5E"/>
    <w:rsid w:val="0004532D"/>
    <w:rsid w:val="00094E91"/>
    <w:rsid w:val="001106D9"/>
    <w:rsid w:val="00136235"/>
    <w:rsid w:val="00141372"/>
    <w:rsid w:val="00154D52"/>
    <w:rsid w:val="00177F76"/>
    <w:rsid w:val="001D4F06"/>
    <w:rsid w:val="001E4103"/>
    <w:rsid w:val="002542DA"/>
    <w:rsid w:val="002C5A60"/>
    <w:rsid w:val="00335FF7"/>
    <w:rsid w:val="003C0426"/>
    <w:rsid w:val="004C3FE8"/>
    <w:rsid w:val="00524479"/>
    <w:rsid w:val="00550FFD"/>
    <w:rsid w:val="005A072D"/>
    <w:rsid w:val="00603A94"/>
    <w:rsid w:val="00686C5E"/>
    <w:rsid w:val="006A7AC7"/>
    <w:rsid w:val="006B54FD"/>
    <w:rsid w:val="00720D58"/>
    <w:rsid w:val="00730A7C"/>
    <w:rsid w:val="007E34E3"/>
    <w:rsid w:val="008E12B9"/>
    <w:rsid w:val="008E6B73"/>
    <w:rsid w:val="00907BF5"/>
    <w:rsid w:val="009245A1"/>
    <w:rsid w:val="00926F46"/>
    <w:rsid w:val="00966959"/>
    <w:rsid w:val="00974D74"/>
    <w:rsid w:val="009D0D6D"/>
    <w:rsid w:val="00A03DBA"/>
    <w:rsid w:val="00A263B8"/>
    <w:rsid w:val="00AC334F"/>
    <w:rsid w:val="00B07353"/>
    <w:rsid w:val="00B22757"/>
    <w:rsid w:val="00B26866"/>
    <w:rsid w:val="00B415A9"/>
    <w:rsid w:val="00B85EC6"/>
    <w:rsid w:val="00D8001F"/>
    <w:rsid w:val="00E004F6"/>
    <w:rsid w:val="00E0567E"/>
    <w:rsid w:val="00E23495"/>
    <w:rsid w:val="00E519D8"/>
    <w:rsid w:val="00E64BA3"/>
    <w:rsid w:val="00E72126"/>
    <w:rsid w:val="00E86095"/>
    <w:rsid w:val="00ED5036"/>
    <w:rsid w:val="00F24D4F"/>
    <w:rsid w:val="00F415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686C5E"/>
    <w:rPr>
      <w:b/>
      <w:bCs/>
    </w:rPr>
  </w:style>
  <w:style w:type="paragraph" w:styleId="BalloonText">
    <w:name w:val="Balloon Text"/>
    <w:basedOn w:val="Normal"/>
    <w:link w:val="BalloonTextChar"/>
    <w:uiPriority w:val="99"/>
    <w:semiHidden/>
    <w:unhideWhenUsed/>
    <w:rsid w:val="00686C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6C5E"/>
    <w:rPr>
      <w:rFonts w:ascii="Tahoma" w:hAnsi="Tahoma" w:cs="Tahoma"/>
      <w:sz w:val="16"/>
      <w:szCs w:val="16"/>
    </w:rPr>
  </w:style>
  <w:style w:type="paragraph" w:styleId="ListParagraph">
    <w:name w:val="List Paragraph"/>
    <w:basedOn w:val="Normal"/>
    <w:uiPriority w:val="34"/>
    <w:qFormat/>
    <w:rsid w:val="00141372"/>
    <w:pPr>
      <w:ind w:left="720"/>
      <w:contextualSpacing/>
    </w:pPr>
  </w:style>
  <w:style w:type="paragraph" w:styleId="NoSpacing">
    <w:name w:val="No Spacing"/>
    <w:uiPriority w:val="1"/>
    <w:qFormat/>
    <w:rsid w:val="001D4F06"/>
    <w:pPr>
      <w:spacing w:after="0" w:line="240" w:lineRule="auto"/>
    </w:pPr>
  </w:style>
  <w:style w:type="paragraph" w:styleId="Header">
    <w:name w:val="header"/>
    <w:basedOn w:val="Normal"/>
    <w:link w:val="HeaderChar"/>
    <w:uiPriority w:val="99"/>
    <w:unhideWhenUsed/>
    <w:rsid w:val="00730A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30A7C"/>
  </w:style>
  <w:style w:type="paragraph" w:styleId="Footer">
    <w:name w:val="footer"/>
    <w:basedOn w:val="Normal"/>
    <w:link w:val="FooterChar"/>
    <w:uiPriority w:val="99"/>
    <w:unhideWhenUsed/>
    <w:rsid w:val="00730A7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30A7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686C5E"/>
    <w:rPr>
      <w:b/>
      <w:bCs/>
    </w:rPr>
  </w:style>
  <w:style w:type="paragraph" w:styleId="BalloonText">
    <w:name w:val="Balloon Text"/>
    <w:basedOn w:val="Normal"/>
    <w:link w:val="BalloonTextChar"/>
    <w:uiPriority w:val="99"/>
    <w:semiHidden/>
    <w:unhideWhenUsed/>
    <w:rsid w:val="00686C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6C5E"/>
    <w:rPr>
      <w:rFonts w:ascii="Tahoma" w:hAnsi="Tahoma" w:cs="Tahoma"/>
      <w:sz w:val="16"/>
      <w:szCs w:val="16"/>
    </w:rPr>
  </w:style>
  <w:style w:type="paragraph" w:styleId="ListParagraph">
    <w:name w:val="List Paragraph"/>
    <w:basedOn w:val="Normal"/>
    <w:uiPriority w:val="34"/>
    <w:qFormat/>
    <w:rsid w:val="00141372"/>
    <w:pPr>
      <w:ind w:left="720"/>
      <w:contextualSpacing/>
    </w:pPr>
  </w:style>
  <w:style w:type="paragraph" w:styleId="NoSpacing">
    <w:name w:val="No Spacing"/>
    <w:uiPriority w:val="1"/>
    <w:qFormat/>
    <w:rsid w:val="001D4F06"/>
    <w:pPr>
      <w:spacing w:after="0" w:line="240" w:lineRule="auto"/>
    </w:pPr>
  </w:style>
  <w:style w:type="paragraph" w:styleId="Header">
    <w:name w:val="header"/>
    <w:basedOn w:val="Normal"/>
    <w:link w:val="HeaderChar"/>
    <w:uiPriority w:val="99"/>
    <w:unhideWhenUsed/>
    <w:rsid w:val="00730A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30A7C"/>
  </w:style>
  <w:style w:type="paragraph" w:styleId="Footer">
    <w:name w:val="footer"/>
    <w:basedOn w:val="Normal"/>
    <w:link w:val="FooterChar"/>
    <w:uiPriority w:val="99"/>
    <w:unhideWhenUsed/>
    <w:rsid w:val="00730A7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30A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4201</TotalTime>
  <Pages>12</Pages>
  <Words>2586</Words>
  <Characters>14746</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17298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Adeline A</dc:creator>
  <cp:lastModifiedBy>Adeline A</cp:lastModifiedBy>
  <cp:revision>30</cp:revision>
  <cp:lastPrinted>2013-11-12T13:19:00Z</cp:lastPrinted>
  <dcterms:created xsi:type="dcterms:W3CDTF">2013-11-09T19:21:00Z</dcterms:created>
  <dcterms:modified xsi:type="dcterms:W3CDTF">2013-12-02T22:40:00Z</dcterms:modified>
</cp:coreProperties>
</file>