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34C1" w:rsidRPr="008724CC" w:rsidRDefault="008724CC">
      <w:bookmarkStart w:id="0" w:name="_GoBack"/>
      <w:bookmarkEnd w:id="0"/>
      <w:r w:rsidRPr="008724CC"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-439386</wp:posOffset>
            </wp:positionH>
            <wp:positionV relativeFrom="paragraph">
              <wp:posOffset>-498763</wp:posOffset>
            </wp:positionV>
            <wp:extent cx="888587" cy="881421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34C1" w:rsidRPr="008724CC" w:rsidRDefault="008724CC">
      <w:pPr>
        <w:jc w:val="right"/>
      </w:pPr>
      <w:r w:rsidRPr="008724CC">
        <w:rPr>
          <w:sz w:val="24"/>
          <w:szCs w:val="24"/>
        </w:rPr>
        <w:t>Senate Agenda</w:t>
      </w:r>
    </w:p>
    <w:p w:rsidR="008F34C1" w:rsidRPr="008724CC" w:rsidRDefault="008724CC">
      <w:pPr>
        <w:jc w:val="right"/>
      </w:pPr>
      <w:bookmarkStart w:id="1" w:name="h.gjdgxs" w:colFirst="0" w:colLast="0"/>
      <w:bookmarkEnd w:id="1"/>
      <w:r w:rsidRPr="008724CC">
        <w:rPr>
          <w:sz w:val="24"/>
          <w:szCs w:val="24"/>
        </w:rPr>
        <w:t>March 15, 2016</w:t>
      </w:r>
    </w:p>
    <w:p w:rsidR="008F34C1" w:rsidRPr="008724CC" w:rsidRDefault="008724CC">
      <w:pPr>
        <w:spacing w:after="120"/>
        <w:jc w:val="right"/>
      </w:pPr>
      <w:r w:rsidRPr="008724CC">
        <w:rPr>
          <w:sz w:val="24"/>
          <w:szCs w:val="24"/>
        </w:rPr>
        <w:t>Graduate Education Auditorium, 6:00 PM</w:t>
      </w:r>
    </w:p>
    <w:p w:rsidR="008F34C1" w:rsidRPr="008724CC" w:rsidRDefault="008724CC">
      <w:pPr>
        <w:numPr>
          <w:ilvl w:val="0"/>
          <w:numId w:val="2"/>
        </w:numPr>
        <w:spacing w:line="276" w:lineRule="auto"/>
        <w:ind w:hanging="720"/>
        <w:rPr>
          <w:b/>
          <w:sz w:val="24"/>
          <w:szCs w:val="24"/>
        </w:rPr>
      </w:pPr>
      <w:r w:rsidRPr="008724CC">
        <w:rPr>
          <w:b/>
          <w:sz w:val="24"/>
          <w:szCs w:val="24"/>
        </w:rPr>
        <w:t>Call to Order</w:t>
      </w:r>
    </w:p>
    <w:p w:rsidR="008F34C1" w:rsidRPr="008724CC" w:rsidRDefault="008724CC">
      <w:pPr>
        <w:numPr>
          <w:ilvl w:val="0"/>
          <w:numId w:val="2"/>
        </w:numPr>
        <w:spacing w:line="276" w:lineRule="auto"/>
        <w:ind w:hanging="720"/>
        <w:rPr>
          <w:b/>
          <w:sz w:val="24"/>
          <w:szCs w:val="24"/>
        </w:rPr>
      </w:pPr>
      <w:r w:rsidRPr="008724CC">
        <w:rPr>
          <w:b/>
          <w:sz w:val="24"/>
          <w:szCs w:val="24"/>
        </w:rPr>
        <w:t>Roll Call</w:t>
      </w:r>
    </w:p>
    <w:p w:rsidR="008F34C1" w:rsidRPr="008724CC" w:rsidRDefault="008724CC">
      <w:pPr>
        <w:numPr>
          <w:ilvl w:val="0"/>
          <w:numId w:val="2"/>
        </w:numPr>
        <w:spacing w:line="276" w:lineRule="auto"/>
        <w:ind w:hanging="720"/>
        <w:rPr>
          <w:b/>
          <w:sz w:val="24"/>
          <w:szCs w:val="24"/>
        </w:rPr>
      </w:pPr>
      <w:r w:rsidRPr="008724CC">
        <w:rPr>
          <w:b/>
          <w:sz w:val="24"/>
          <w:szCs w:val="24"/>
        </w:rPr>
        <w:t>Approval of Minutes</w:t>
      </w:r>
    </w:p>
    <w:p w:rsidR="008F34C1" w:rsidRPr="008724CC" w:rsidRDefault="008724CC">
      <w:pPr>
        <w:numPr>
          <w:ilvl w:val="0"/>
          <w:numId w:val="2"/>
        </w:numPr>
        <w:spacing w:line="276" w:lineRule="auto"/>
        <w:ind w:hanging="720"/>
        <w:rPr>
          <w:b/>
          <w:sz w:val="24"/>
          <w:szCs w:val="24"/>
        </w:rPr>
      </w:pPr>
      <w:r w:rsidRPr="008724CC">
        <w:rPr>
          <w:b/>
          <w:sz w:val="24"/>
          <w:szCs w:val="24"/>
        </w:rPr>
        <w:t>Special Orders</w:t>
      </w:r>
    </w:p>
    <w:p w:rsidR="008F34C1" w:rsidRPr="008724CC" w:rsidRDefault="008724CC">
      <w:pPr>
        <w:numPr>
          <w:ilvl w:val="1"/>
          <w:numId w:val="2"/>
        </w:numPr>
        <w:spacing w:line="276" w:lineRule="auto"/>
        <w:ind w:hanging="360"/>
        <w:rPr>
          <w:sz w:val="24"/>
          <w:szCs w:val="24"/>
        </w:rPr>
      </w:pPr>
      <w:r w:rsidRPr="008724CC">
        <w:rPr>
          <w:sz w:val="24"/>
          <w:szCs w:val="24"/>
        </w:rPr>
        <w:t>Reports (5 minutes each)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rPr>
          <w:sz w:val="24"/>
          <w:szCs w:val="24"/>
        </w:rPr>
      </w:pPr>
      <w:r w:rsidRPr="008724CC">
        <w:rPr>
          <w:sz w:val="24"/>
          <w:szCs w:val="24"/>
        </w:rPr>
        <w:t>Advisor’s Report, Rainer Gall</w:t>
      </w:r>
    </w:p>
    <w:p w:rsidR="008F34C1" w:rsidRPr="008724CC" w:rsidRDefault="008724CC">
      <w:pPr>
        <w:numPr>
          <w:ilvl w:val="3"/>
          <w:numId w:val="2"/>
        </w:numPr>
        <w:spacing w:line="276" w:lineRule="auto"/>
        <w:ind w:hanging="360"/>
        <w:rPr>
          <w:sz w:val="24"/>
          <w:szCs w:val="24"/>
        </w:rPr>
      </w:pPr>
      <w:r w:rsidRPr="008724CC">
        <w:rPr>
          <w:sz w:val="24"/>
          <w:szCs w:val="24"/>
        </w:rPr>
        <w:t xml:space="preserve">Remember it is privilege for us to use this room make sure we clean-up the room </w:t>
      </w:r>
    </w:p>
    <w:p w:rsidR="008F34C1" w:rsidRPr="008724CC" w:rsidRDefault="008724CC">
      <w:pPr>
        <w:numPr>
          <w:ilvl w:val="3"/>
          <w:numId w:val="2"/>
        </w:numPr>
        <w:spacing w:line="276" w:lineRule="auto"/>
        <w:ind w:hanging="360"/>
        <w:rPr>
          <w:sz w:val="24"/>
          <w:szCs w:val="24"/>
        </w:rPr>
      </w:pPr>
      <w:r w:rsidRPr="008724CC">
        <w:rPr>
          <w:sz w:val="24"/>
          <w:szCs w:val="24"/>
        </w:rPr>
        <w:t>Election closes March 16th for Executive</w:t>
      </w:r>
    </w:p>
    <w:p w:rsidR="008F34C1" w:rsidRPr="008724CC" w:rsidRDefault="008724CC">
      <w:pPr>
        <w:numPr>
          <w:ilvl w:val="3"/>
          <w:numId w:val="2"/>
        </w:numPr>
        <w:spacing w:line="276" w:lineRule="auto"/>
        <w:ind w:hanging="360"/>
        <w:rPr>
          <w:sz w:val="24"/>
          <w:szCs w:val="24"/>
        </w:rPr>
      </w:pPr>
      <w:r w:rsidRPr="008724CC">
        <w:rPr>
          <w:sz w:val="24"/>
          <w:szCs w:val="24"/>
        </w:rPr>
        <w:t xml:space="preserve">Thursday at 5pm Union Mall for Executive elections </w:t>
      </w:r>
    </w:p>
    <w:p w:rsidR="008F34C1" w:rsidRPr="008724CC" w:rsidRDefault="008724CC">
      <w:pPr>
        <w:numPr>
          <w:ilvl w:val="3"/>
          <w:numId w:val="2"/>
        </w:numPr>
        <w:spacing w:line="276" w:lineRule="auto"/>
        <w:ind w:hanging="360"/>
        <w:rPr>
          <w:sz w:val="24"/>
          <w:szCs w:val="24"/>
        </w:rPr>
      </w:pPr>
      <w:r w:rsidRPr="008724CC">
        <w:rPr>
          <w:sz w:val="24"/>
          <w:szCs w:val="24"/>
        </w:rPr>
        <w:t>All-Call is Tuesday March 29th after Spring Break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rPr>
          <w:sz w:val="24"/>
          <w:szCs w:val="24"/>
        </w:rPr>
      </w:pPr>
      <w:r w:rsidRPr="008724CC">
        <w:rPr>
          <w:sz w:val="24"/>
          <w:szCs w:val="24"/>
        </w:rPr>
        <w:t>Graduate Assistant’s Report, Jamie Wangler; Katherine Selman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rPr>
          <w:sz w:val="24"/>
          <w:szCs w:val="24"/>
        </w:rPr>
      </w:pPr>
      <w:r w:rsidRPr="008724CC">
        <w:rPr>
          <w:sz w:val="24"/>
          <w:szCs w:val="24"/>
        </w:rPr>
        <w:t>President’s Report, Tanner Bone</w:t>
      </w:r>
    </w:p>
    <w:p w:rsidR="008F34C1" w:rsidRPr="008724CC" w:rsidRDefault="008724CC">
      <w:pPr>
        <w:numPr>
          <w:ilvl w:val="3"/>
          <w:numId w:val="2"/>
        </w:numPr>
        <w:spacing w:line="276" w:lineRule="auto"/>
        <w:ind w:hanging="360"/>
        <w:rPr>
          <w:sz w:val="24"/>
          <w:szCs w:val="24"/>
        </w:rPr>
      </w:pPr>
      <w:r w:rsidRPr="008724CC">
        <w:rPr>
          <w:sz w:val="24"/>
          <w:szCs w:val="24"/>
        </w:rPr>
        <w:t>Application for scholarship available Monday March 21st</w:t>
      </w:r>
    </w:p>
    <w:p w:rsidR="008F34C1" w:rsidRPr="008724CC" w:rsidRDefault="008724CC">
      <w:pPr>
        <w:numPr>
          <w:ilvl w:val="3"/>
          <w:numId w:val="2"/>
        </w:numPr>
        <w:spacing w:line="276" w:lineRule="auto"/>
        <w:ind w:hanging="360"/>
        <w:rPr>
          <w:sz w:val="24"/>
          <w:szCs w:val="24"/>
        </w:rPr>
      </w:pPr>
      <w:r w:rsidRPr="008724CC">
        <w:rPr>
          <w:sz w:val="24"/>
          <w:szCs w:val="24"/>
        </w:rPr>
        <w:t xml:space="preserve">Pizza Wars is set for April 27th  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rPr>
          <w:sz w:val="24"/>
          <w:szCs w:val="24"/>
        </w:rPr>
      </w:pPr>
      <w:r w:rsidRPr="008724CC">
        <w:rPr>
          <w:sz w:val="24"/>
          <w:szCs w:val="24"/>
        </w:rPr>
        <w:t>Vice-President’s Report, Morgan Farmer</w:t>
      </w:r>
    </w:p>
    <w:p w:rsidR="008F34C1" w:rsidRPr="008724CC" w:rsidRDefault="008724CC">
      <w:pPr>
        <w:numPr>
          <w:ilvl w:val="3"/>
          <w:numId w:val="2"/>
        </w:numPr>
        <w:spacing w:line="276" w:lineRule="auto"/>
        <w:ind w:hanging="360"/>
        <w:rPr>
          <w:sz w:val="24"/>
          <w:szCs w:val="24"/>
        </w:rPr>
      </w:pPr>
      <w:r w:rsidRPr="008724CC">
        <w:rPr>
          <w:sz w:val="24"/>
          <w:szCs w:val="24"/>
        </w:rPr>
        <w:t xml:space="preserve">April 15th will be banquet for faculty appreciation  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rPr>
          <w:sz w:val="24"/>
          <w:szCs w:val="24"/>
        </w:rPr>
      </w:pPr>
      <w:r w:rsidRPr="008724CC">
        <w:rPr>
          <w:sz w:val="24"/>
          <w:szCs w:val="24"/>
        </w:rPr>
        <w:t>Treasurer’s Report, Raymond Todd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rPr>
          <w:sz w:val="24"/>
          <w:szCs w:val="24"/>
        </w:rPr>
      </w:pPr>
      <w:r w:rsidRPr="008724CC">
        <w:rPr>
          <w:sz w:val="24"/>
          <w:szCs w:val="24"/>
        </w:rPr>
        <w:t xml:space="preserve">Secretary’s Report, </w:t>
      </w:r>
      <w:proofErr w:type="spellStart"/>
      <w:r w:rsidRPr="008724CC">
        <w:rPr>
          <w:sz w:val="24"/>
          <w:szCs w:val="24"/>
        </w:rPr>
        <w:t>Meera</w:t>
      </w:r>
      <w:proofErr w:type="spellEnd"/>
      <w:r w:rsidRPr="008724CC">
        <w:rPr>
          <w:sz w:val="24"/>
          <w:szCs w:val="24"/>
        </w:rPr>
        <w:t xml:space="preserve"> Patel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rPr>
          <w:sz w:val="24"/>
          <w:szCs w:val="24"/>
        </w:rPr>
      </w:pPr>
      <w:r w:rsidRPr="008724CC">
        <w:rPr>
          <w:sz w:val="24"/>
          <w:szCs w:val="24"/>
        </w:rPr>
        <w:t>Cabinet Reports</w:t>
      </w:r>
    </w:p>
    <w:p w:rsidR="008F34C1" w:rsidRPr="008724CC" w:rsidRDefault="008724CC">
      <w:pPr>
        <w:numPr>
          <w:ilvl w:val="3"/>
          <w:numId w:val="2"/>
        </w:numPr>
        <w:spacing w:line="276" w:lineRule="auto"/>
        <w:ind w:hanging="360"/>
        <w:rPr>
          <w:sz w:val="24"/>
          <w:szCs w:val="24"/>
        </w:rPr>
      </w:pPr>
      <w:r w:rsidRPr="008724CC">
        <w:rPr>
          <w:sz w:val="24"/>
          <w:szCs w:val="24"/>
        </w:rPr>
        <w:t>Chief of Staff, Elizabeth Pittman</w:t>
      </w:r>
    </w:p>
    <w:p w:rsidR="008F34C1" w:rsidRPr="008724CC" w:rsidRDefault="008724CC">
      <w:pPr>
        <w:numPr>
          <w:ilvl w:val="4"/>
          <w:numId w:val="2"/>
        </w:numPr>
        <w:spacing w:line="276" w:lineRule="auto"/>
        <w:ind w:hanging="360"/>
        <w:rPr>
          <w:sz w:val="24"/>
          <w:szCs w:val="24"/>
        </w:rPr>
      </w:pPr>
      <w:r w:rsidRPr="008724CC">
        <w:rPr>
          <w:sz w:val="24"/>
          <w:szCs w:val="24"/>
        </w:rPr>
        <w:t xml:space="preserve">First week back from Spring Break is health week, look for an email from </w:t>
      </w:r>
      <w:proofErr w:type="spellStart"/>
      <w:r w:rsidRPr="008724CC">
        <w:rPr>
          <w:sz w:val="24"/>
          <w:szCs w:val="24"/>
        </w:rPr>
        <w:t>Meera</w:t>
      </w:r>
      <w:proofErr w:type="spellEnd"/>
      <w:r w:rsidRPr="008724CC">
        <w:rPr>
          <w:sz w:val="24"/>
          <w:szCs w:val="24"/>
        </w:rPr>
        <w:t xml:space="preserve"> </w:t>
      </w:r>
    </w:p>
    <w:p w:rsidR="008F34C1" w:rsidRPr="008724CC" w:rsidRDefault="008724CC">
      <w:pPr>
        <w:numPr>
          <w:ilvl w:val="4"/>
          <w:numId w:val="2"/>
        </w:numPr>
        <w:spacing w:line="276" w:lineRule="auto"/>
        <w:ind w:hanging="360"/>
        <w:rPr>
          <w:sz w:val="24"/>
          <w:szCs w:val="24"/>
        </w:rPr>
      </w:pPr>
      <w:r w:rsidRPr="008724CC">
        <w:rPr>
          <w:sz w:val="24"/>
          <w:szCs w:val="24"/>
        </w:rPr>
        <w:t xml:space="preserve">Red Talk is two Thursdays from now and it is about research 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rPr>
          <w:sz w:val="24"/>
          <w:szCs w:val="24"/>
        </w:rPr>
      </w:pPr>
      <w:r w:rsidRPr="008724CC">
        <w:rPr>
          <w:sz w:val="24"/>
          <w:szCs w:val="24"/>
        </w:rPr>
        <w:t>Chair of the Senate’s Report, Jace Motley</w:t>
      </w:r>
    </w:p>
    <w:p w:rsidR="008F34C1" w:rsidRPr="008724CC" w:rsidRDefault="008724CC">
      <w:pPr>
        <w:numPr>
          <w:ilvl w:val="3"/>
          <w:numId w:val="2"/>
        </w:numPr>
        <w:spacing w:line="276" w:lineRule="auto"/>
        <w:ind w:hanging="360"/>
        <w:rPr>
          <w:sz w:val="24"/>
          <w:szCs w:val="24"/>
        </w:rPr>
      </w:pPr>
      <w:r w:rsidRPr="008724CC">
        <w:rPr>
          <w:sz w:val="24"/>
          <w:szCs w:val="24"/>
        </w:rPr>
        <w:t xml:space="preserve">Funding deadline is March 31st if you are writing legislation with funding </w:t>
      </w:r>
    </w:p>
    <w:p w:rsidR="008F34C1" w:rsidRPr="008724CC" w:rsidRDefault="008724CC">
      <w:pPr>
        <w:numPr>
          <w:ilvl w:val="3"/>
          <w:numId w:val="2"/>
        </w:numPr>
        <w:spacing w:line="276" w:lineRule="auto"/>
        <w:ind w:hanging="360"/>
        <w:rPr>
          <w:sz w:val="24"/>
          <w:szCs w:val="24"/>
        </w:rPr>
      </w:pPr>
      <w:r w:rsidRPr="008724CC">
        <w:rPr>
          <w:sz w:val="24"/>
          <w:szCs w:val="24"/>
        </w:rPr>
        <w:t xml:space="preserve">ASG All-Call March 29th at 5:45pm </w:t>
      </w:r>
    </w:p>
    <w:p w:rsidR="008F34C1" w:rsidRPr="008724CC" w:rsidRDefault="008724CC">
      <w:pPr>
        <w:numPr>
          <w:ilvl w:val="0"/>
          <w:numId w:val="2"/>
        </w:numPr>
        <w:spacing w:line="276" w:lineRule="auto"/>
        <w:ind w:hanging="720"/>
        <w:rPr>
          <w:b/>
          <w:sz w:val="24"/>
          <w:szCs w:val="24"/>
        </w:rPr>
      </w:pPr>
      <w:r w:rsidRPr="008724CC">
        <w:rPr>
          <w:b/>
          <w:sz w:val="24"/>
          <w:szCs w:val="24"/>
        </w:rPr>
        <w:t>Nominations and Elections</w:t>
      </w:r>
    </w:p>
    <w:p w:rsidR="008F34C1" w:rsidRPr="008724CC" w:rsidRDefault="008724CC">
      <w:pPr>
        <w:numPr>
          <w:ilvl w:val="1"/>
          <w:numId w:val="2"/>
        </w:numPr>
        <w:spacing w:line="276" w:lineRule="auto"/>
        <w:ind w:hanging="360"/>
        <w:rPr>
          <w:sz w:val="24"/>
          <w:szCs w:val="24"/>
        </w:rPr>
      </w:pPr>
      <w:r w:rsidRPr="008724CC">
        <w:rPr>
          <w:sz w:val="24"/>
          <w:szCs w:val="24"/>
        </w:rPr>
        <w:t>Chair of the Senate Election (15 minutes each)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rPr>
          <w:sz w:val="24"/>
          <w:szCs w:val="24"/>
        </w:rPr>
      </w:pPr>
      <w:r w:rsidRPr="008724CC">
        <w:rPr>
          <w:sz w:val="24"/>
          <w:szCs w:val="24"/>
        </w:rPr>
        <w:t>Senator Will Watkins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rPr>
          <w:sz w:val="24"/>
          <w:szCs w:val="24"/>
        </w:rPr>
      </w:pPr>
      <w:r w:rsidRPr="008724CC">
        <w:rPr>
          <w:sz w:val="24"/>
          <w:szCs w:val="24"/>
        </w:rPr>
        <w:t>Senator Mitch Edwards</w:t>
      </w:r>
    </w:p>
    <w:p w:rsidR="008F34C1" w:rsidRPr="008724CC" w:rsidRDefault="008724CC">
      <w:pPr>
        <w:numPr>
          <w:ilvl w:val="3"/>
          <w:numId w:val="2"/>
        </w:numPr>
        <w:spacing w:line="276" w:lineRule="auto"/>
        <w:ind w:hanging="360"/>
        <w:rPr>
          <w:sz w:val="24"/>
          <w:szCs w:val="24"/>
        </w:rPr>
      </w:pPr>
      <w:r w:rsidRPr="008724CC">
        <w:rPr>
          <w:sz w:val="24"/>
          <w:szCs w:val="24"/>
        </w:rPr>
        <w:t>Senator Watkins Elected</w:t>
      </w:r>
    </w:p>
    <w:p w:rsidR="008F34C1" w:rsidRPr="008724CC" w:rsidRDefault="008724CC">
      <w:pPr>
        <w:numPr>
          <w:ilvl w:val="1"/>
          <w:numId w:val="2"/>
        </w:numPr>
        <w:spacing w:line="276" w:lineRule="auto"/>
        <w:ind w:hanging="360"/>
        <w:rPr>
          <w:sz w:val="24"/>
          <w:szCs w:val="24"/>
        </w:rPr>
      </w:pPr>
      <w:r w:rsidRPr="008724CC">
        <w:rPr>
          <w:sz w:val="24"/>
          <w:szCs w:val="24"/>
        </w:rPr>
        <w:t>Outstanding Senator Election (5 minutes each)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rPr>
          <w:sz w:val="24"/>
          <w:szCs w:val="24"/>
        </w:rPr>
      </w:pPr>
      <w:r w:rsidRPr="008724CC">
        <w:rPr>
          <w:sz w:val="24"/>
          <w:szCs w:val="24"/>
        </w:rPr>
        <w:t>Senator Will Watkins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rPr>
          <w:sz w:val="24"/>
          <w:szCs w:val="24"/>
        </w:rPr>
      </w:pPr>
      <w:r w:rsidRPr="008724CC">
        <w:rPr>
          <w:sz w:val="24"/>
          <w:szCs w:val="24"/>
        </w:rPr>
        <w:t>Senator Katie Hicks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rPr>
          <w:sz w:val="24"/>
          <w:szCs w:val="24"/>
        </w:rPr>
      </w:pPr>
      <w:r w:rsidRPr="008724CC">
        <w:rPr>
          <w:sz w:val="24"/>
          <w:szCs w:val="24"/>
        </w:rPr>
        <w:lastRenderedPageBreak/>
        <w:t>Senator Courtney Brooks</w:t>
      </w:r>
    </w:p>
    <w:p w:rsidR="008F34C1" w:rsidRPr="008724CC" w:rsidRDefault="008724CC">
      <w:pPr>
        <w:numPr>
          <w:ilvl w:val="0"/>
          <w:numId w:val="2"/>
        </w:numPr>
        <w:spacing w:line="276" w:lineRule="auto"/>
        <w:ind w:hanging="720"/>
        <w:rPr>
          <w:b/>
          <w:sz w:val="24"/>
          <w:szCs w:val="24"/>
        </w:rPr>
      </w:pPr>
      <w:r w:rsidRPr="008724CC">
        <w:rPr>
          <w:b/>
          <w:sz w:val="24"/>
          <w:szCs w:val="24"/>
        </w:rPr>
        <w:t>Public Comment (3 at 2 minutes each)</w:t>
      </w:r>
    </w:p>
    <w:p w:rsidR="008F34C1" w:rsidRPr="008724CC" w:rsidRDefault="008724CC">
      <w:pPr>
        <w:numPr>
          <w:ilvl w:val="0"/>
          <w:numId w:val="2"/>
        </w:numPr>
        <w:spacing w:line="276" w:lineRule="auto"/>
        <w:ind w:hanging="720"/>
        <w:rPr>
          <w:b/>
          <w:sz w:val="24"/>
          <w:szCs w:val="24"/>
        </w:rPr>
      </w:pPr>
      <w:r w:rsidRPr="008724CC">
        <w:rPr>
          <w:b/>
          <w:sz w:val="24"/>
          <w:szCs w:val="24"/>
        </w:rPr>
        <w:t>Old Business</w:t>
      </w:r>
    </w:p>
    <w:p w:rsidR="008F34C1" w:rsidRPr="008724CC" w:rsidRDefault="008724CC">
      <w:pPr>
        <w:numPr>
          <w:ilvl w:val="1"/>
          <w:numId w:val="2"/>
        </w:numPr>
        <w:spacing w:line="276" w:lineRule="auto"/>
        <w:ind w:hanging="360"/>
        <w:contextualSpacing/>
        <w:rPr>
          <w:sz w:val="24"/>
          <w:szCs w:val="24"/>
        </w:rPr>
      </w:pPr>
      <w:r w:rsidRPr="008724CC">
        <w:rPr>
          <w:sz w:val="24"/>
          <w:szCs w:val="24"/>
        </w:rPr>
        <w:t>ASG Joint Bill No. 6 – The Legislative Diversity Act of 2016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contextualSpacing/>
        <w:rPr>
          <w:sz w:val="24"/>
          <w:szCs w:val="24"/>
        </w:rPr>
      </w:pPr>
      <w:r w:rsidRPr="008724CC">
        <w:rPr>
          <w:sz w:val="24"/>
          <w:szCs w:val="24"/>
        </w:rPr>
        <w:t>Author(s): Senator Mitchell Edwards; Senator Cole Anthony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contextualSpacing/>
        <w:rPr>
          <w:sz w:val="24"/>
          <w:szCs w:val="24"/>
        </w:rPr>
      </w:pPr>
      <w:r w:rsidRPr="008724CC">
        <w:rPr>
          <w:sz w:val="24"/>
          <w:szCs w:val="24"/>
        </w:rPr>
        <w:t>Sponsor(s): Chair of the Senate Jace Motley</w:t>
      </w:r>
    </w:p>
    <w:p w:rsidR="008F34C1" w:rsidRPr="008724CC" w:rsidRDefault="008724CC">
      <w:pPr>
        <w:numPr>
          <w:ilvl w:val="3"/>
          <w:numId w:val="2"/>
        </w:numPr>
        <w:spacing w:line="276" w:lineRule="auto"/>
        <w:ind w:hanging="360"/>
        <w:contextualSpacing/>
        <w:rPr>
          <w:sz w:val="24"/>
          <w:szCs w:val="24"/>
        </w:rPr>
      </w:pPr>
      <w:r w:rsidRPr="008724CC">
        <w:rPr>
          <w:sz w:val="24"/>
          <w:szCs w:val="24"/>
        </w:rPr>
        <w:t>Joint Bill Passes: 44-Yes; 4-No</w:t>
      </w:r>
    </w:p>
    <w:p w:rsidR="008F34C1" w:rsidRPr="008724CC" w:rsidRDefault="008724CC">
      <w:pPr>
        <w:numPr>
          <w:ilvl w:val="0"/>
          <w:numId w:val="2"/>
        </w:numPr>
        <w:spacing w:line="276" w:lineRule="auto"/>
        <w:ind w:hanging="720"/>
        <w:rPr>
          <w:b/>
          <w:sz w:val="24"/>
          <w:szCs w:val="24"/>
        </w:rPr>
      </w:pPr>
      <w:r w:rsidRPr="008724CC">
        <w:rPr>
          <w:b/>
          <w:sz w:val="24"/>
          <w:szCs w:val="24"/>
        </w:rPr>
        <w:t>New Business</w:t>
      </w:r>
    </w:p>
    <w:p w:rsidR="008F34C1" w:rsidRPr="008724CC" w:rsidRDefault="008724CC">
      <w:pPr>
        <w:numPr>
          <w:ilvl w:val="1"/>
          <w:numId w:val="2"/>
        </w:numPr>
        <w:spacing w:line="276" w:lineRule="auto"/>
        <w:ind w:hanging="360"/>
        <w:rPr>
          <w:sz w:val="24"/>
          <w:szCs w:val="24"/>
        </w:rPr>
      </w:pPr>
      <w:r w:rsidRPr="008724CC">
        <w:rPr>
          <w:sz w:val="24"/>
          <w:szCs w:val="24"/>
        </w:rPr>
        <w:t>ASG Senate Bill No. 09 – The Engineers Collaborate Act of 2016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rPr>
          <w:sz w:val="24"/>
          <w:szCs w:val="24"/>
        </w:rPr>
      </w:pPr>
      <w:r w:rsidRPr="008724CC">
        <w:rPr>
          <w:sz w:val="24"/>
          <w:szCs w:val="24"/>
        </w:rPr>
        <w:t>Author(s): Senator Parker Fitzgerald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rPr>
          <w:sz w:val="24"/>
          <w:szCs w:val="24"/>
        </w:rPr>
      </w:pPr>
      <w:proofErr w:type="spellStart"/>
      <w:r w:rsidRPr="008724CC">
        <w:rPr>
          <w:sz w:val="24"/>
          <w:szCs w:val="24"/>
        </w:rPr>
        <w:t>Sponosor</w:t>
      </w:r>
      <w:proofErr w:type="spellEnd"/>
      <w:r w:rsidRPr="008724CC">
        <w:rPr>
          <w:sz w:val="24"/>
          <w:szCs w:val="24"/>
        </w:rPr>
        <w:t xml:space="preserve">(s): Senator Carson </w:t>
      </w:r>
      <w:proofErr w:type="spellStart"/>
      <w:r w:rsidRPr="008724CC">
        <w:rPr>
          <w:sz w:val="24"/>
          <w:szCs w:val="24"/>
        </w:rPr>
        <w:t>Alsup</w:t>
      </w:r>
      <w:proofErr w:type="spellEnd"/>
      <w:r w:rsidRPr="008724CC">
        <w:rPr>
          <w:sz w:val="24"/>
          <w:szCs w:val="24"/>
        </w:rPr>
        <w:t>, Senator Jackson Mosley, Senator Austin Roark, Chair of the Senate Jace Motley</w:t>
      </w:r>
    </w:p>
    <w:p w:rsidR="008F34C1" w:rsidRPr="008724CC" w:rsidRDefault="008724CC">
      <w:pPr>
        <w:numPr>
          <w:ilvl w:val="1"/>
          <w:numId w:val="2"/>
        </w:numPr>
        <w:spacing w:line="276" w:lineRule="auto"/>
        <w:ind w:hanging="360"/>
        <w:contextualSpacing/>
        <w:rPr>
          <w:rFonts w:eastAsia="Calibri" w:cs="Calibri"/>
          <w:sz w:val="24"/>
          <w:szCs w:val="24"/>
        </w:rPr>
      </w:pPr>
      <w:r w:rsidRPr="008724CC">
        <w:rPr>
          <w:rFonts w:eastAsia="Calibri" w:cs="Calibri"/>
          <w:sz w:val="24"/>
          <w:szCs w:val="24"/>
        </w:rPr>
        <w:t xml:space="preserve">ASG Senate Bill No. 10 – The Second PWHC Wellness Center Recovery Lounge Funding Act of 2016 - </w:t>
      </w:r>
      <w:proofErr w:type="spellStart"/>
      <w:r w:rsidRPr="008724CC">
        <w:rPr>
          <w:rFonts w:eastAsia="Calibri" w:cs="Calibri"/>
          <w:sz w:val="24"/>
          <w:szCs w:val="24"/>
        </w:rPr>
        <w:t>Infastructure</w:t>
      </w:r>
      <w:proofErr w:type="spellEnd"/>
      <w:r w:rsidRPr="008724CC">
        <w:rPr>
          <w:rFonts w:eastAsia="Calibri" w:cs="Calibri"/>
          <w:sz w:val="24"/>
          <w:szCs w:val="24"/>
        </w:rPr>
        <w:t xml:space="preserve"> 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contextualSpacing/>
        <w:rPr>
          <w:rFonts w:eastAsia="Calibri" w:cs="Calibri"/>
          <w:sz w:val="24"/>
          <w:szCs w:val="24"/>
        </w:rPr>
      </w:pPr>
      <w:r w:rsidRPr="008724CC">
        <w:rPr>
          <w:rFonts w:eastAsia="Calibri" w:cs="Calibri"/>
          <w:sz w:val="24"/>
          <w:szCs w:val="24"/>
        </w:rPr>
        <w:t>Author(s): Senator Will Watkins; Senator Jack Casey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contextualSpacing/>
        <w:rPr>
          <w:rFonts w:eastAsia="Calibri" w:cs="Calibri"/>
          <w:sz w:val="24"/>
          <w:szCs w:val="24"/>
        </w:rPr>
      </w:pPr>
      <w:r w:rsidRPr="008724CC">
        <w:rPr>
          <w:rFonts w:eastAsia="Calibri" w:cs="Calibri"/>
          <w:sz w:val="24"/>
          <w:szCs w:val="24"/>
        </w:rPr>
        <w:t xml:space="preserve">Sponsor(s): Senator Will Watkins; Senator Jack Casey; Senator Carson </w:t>
      </w:r>
      <w:proofErr w:type="spellStart"/>
      <w:r w:rsidRPr="008724CC">
        <w:rPr>
          <w:rFonts w:eastAsia="Calibri" w:cs="Calibri"/>
          <w:sz w:val="24"/>
          <w:szCs w:val="24"/>
        </w:rPr>
        <w:t>Alsup</w:t>
      </w:r>
      <w:proofErr w:type="spellEnd"/>
      <w:r w:rsidRPr="008724CC">
        <w:rPr>
          <w:rFonts w:eastAsia="Calibri" w:cs="Calibri"/>
          <w:sz w:val="24"/>
          <w:szCs w:val="24"/>
        </w:rPr>
        <w:t>; Senator Ashton Yarbrough; Senator Courtney Brooks</w:t>
      </w:r>
    </w:p>
    <w:p w:rsidR="008F34C1" w:rsidRPr="008724CC" w:rsidRDefault="008724CC">
      <w:pPr>
        <w:numPr>
          <w:ilvl w:val="1"/>
          <w:numId w:val="2"/>
        </w:numPr>
        <w:spacing w:line="276" w:lineRule="auto"/>
        <w:ind w:hanging="360"/>
        <w:contextualSpacing/>
        <w:rPr>
          <w:rFonts w:eastAsia="Calibri" w:cs="Calibri"/>
          <w:sz w:val="24"/>
          <w:szCs w:val="24"/>
        </w:rPr>
      </w:pPr>
      <w:r w:rsidRPr="008724CC">
        <w:rPr>
          <w:rFonts w:eastAsia="Calibri" w:cs="Calibri"/>
          <w:sz w:val="24"/>
          <w:szCs w:val="24"/>
        </w:rPr>
        <w:t xml:space="preserve">ASG Senate Bill No. 11 – The ASG Proxy Reform Act of 2016 - Referred to Internal Affairs committee 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contextualSpacing/>
        <w:rPr>
          <w:rFonts w:eastAsia="Calibri" w:cs="Calibri"/>
          <w:sz w:val="24"/>
          <w:szCs w:val="24"/>
        </w:rPr>
      </w:pPr>
      <w:r w:rsidRPr="008724CC">
        <w:rPr>
          <w:rFonts w:eastAsia="Calibri" w:cs="Calibri"/>
          <w:sz w:val="24"/>
          <w:szCs w:val="24"/>
        </w:rPr>
        <w:t>Author(s): Senator J.P. Gairhan</w:t>
      </w:r>
    </w:p>
    <w:p w:rsidR="008F34C1" w:rsidRPr="008724CC" w:rsidRDefault="008724CC">
      <w:pPr>
        <w:numPr>
          <w:ilvl w:val="2"/>
          <w:numId w:val="2"/>
        </w:numPr>
        <w:spacing w:line="276" w:lineRule="auto"/>
        <w:ind w:hanging="180"/>
        <w:contextualSpacing/>
        <w:rPr>
          <w:rFonts w:eastAsia="Calibri" w:cs="Calibri"/>
          <w:sz w:val="24"/>
          <w:szCs w:val="24"/>
        </w:rPr>
      </w:pPr>
      <w:r w:rsidRPr="008724CC">
        <w:rPr>
          <w:rFonts w:eastAsia="Calibri" w:cs="Calibri"/>
          <w:sz w:val="24"/>
          <w:szCs w:val="24"/>
        </w:rPr>
        <w:t xml:space="preserve">Sponsor(s): Senator J.P. </w:t>
      </w:r>
      <w:proofErr w:type="spellStart"/>
      <w:r w:rsidRPr="008724CC">
        <w:rPr>
          <w:rFonts w:eastAsia="Calibri" w:cs="Calibri"/>
          <w:sz w:val="24"/>
          <w:szCs w:val="24"/>
        </w:rPr>
        <w:t>Garihan</w:t>
      </w:r>
      <w:proofErr w:type="spellEnd"/>
    </w:p>
    <w:p w:rsidR="008F34C1" w:rsidRPr="008724CC" w:rsidRDefault="008724CC">
      <w:pPr>
        <w:numPr>
          <w:ilvl w:val="0"/>
          <w:numId w:val="2"/>
        </w:numPr>
        <w:spacing w:line="276" w:lineRule="auto"/>
        <w:ind w:hanging="720"/>
        <w:rPr>
          <w:b/>
          <w:sz w:val="24"/>
          <w:szCs w:val="24"/>
        </w:rPr>
      </w:pPr>
      <w:r w:rsidRPr="008724CC">
        <w:rPr>
          <w:b/>
          <w:sz w:val="24"/>
          <w:szCs w:val="24"/>
        </w:rPr>
        <w:t xml:space="preserve">Announcements  </w:t>
      </w:r>
    </w:p>
    <w:p w:rsidR="008F34C1" w:rsidRPr="008724CC" w:rsidRDefault="008724CC">
      <w:pPr>
        <w:numPr>
          <w:ilvl w:val="0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 w:rsidRPr="008724CC">
        <w:rPr>
          <w:sz w:val="24"/>
          <w:szCs w:val="24"/>
        </w:rPr>
        <w:t>Caucus chair stay after</w:t>
      </w:r>
    </w:p>
    <w:p w:rsidR="008F34C1" w:rsidRPr="008724CC" w:rsidRDefault="008724CC">
      <w:pPr>
        <w:numPr>
          <w:ilvl w:val="0"/>
          <w:numId w:val="2"/>
        </w:numPr>
        <w:spacing w:line="276" w:lineRule="auto"/>
        <w:ind w:hanging="720"/>
        <w:rPr>
          <w:b/>
          <w:sz w:val="24"/>
          <w:szCs w:val="24"/>
        </w:rPr>
      </w:pPr>
      <w:r w:rsidRPr="008724CC">
        <w:rPr>
          <w:b/>
          <w:sz w:val="24"/>
          <w:szCs w:val="24"/>
        </w:rPr>
        <w:t>Adjournment</w:t>
      </w:r>
    </w:p>
    <w:sectPr w:rsidR="008F34C1" w:rsidRPr="008724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4346"/>
    <w:multiLevelType w:val="multilevel"/>
    <w:tmpl w:val="4F6C3EC4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539E204D"/>
    <w:multiLevelType w:val="multilevel"/>
    <w:tmpl w:val="BC4AFD7C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C1"/>
    <w:rsid w:val="008319DE"/>
    <w:rsid w:val="008724CC"/>
    <w:rsid w:val="008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 Chair of Senate, Jace Motley</dc:creator>
  <cp:lastModifiedBy>Layne Winn</cp:lastModifiedBy>
  <cp:revision>2</cp:revision>
  <dcterms:created xsi:type="dcterms:W3CDTF">2016-03-28T16:01:00Z</dcterms:created>
  <dcterms:modified xsi:type="dcterms:W3CDTF">2016-03-28T16:01:00Z</dcterms:modified>
</cp:coreProperties>
</file>