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3BED76" w14:textId="77777777" w:rsidR="000E2465" w:rsidRDefault="00230215">
      <w:pPr>
        <w:spacing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0" wp14:anchorId="681A285B" wp14:editId="4E8B129C">
            <wp:simplePos x="0" y="0"/>
            <wp:positionH relativeFrom="margin">
              <wp:posOffset>-190499</wp:posOffset>
            </wp:positionH>
            <wp:positionV relativeFrom="paragraph">
              <wp:posOffset>38100</wp:posOffset>
            </wp:positionV>
            <wp:extent cx="874395" cy="869950"/>
            <wp:effectExtent l="0" t="0" r="0" b="0"/>
            <wp:wrapSquare wrapText="bothSides" distT="0" distB="0" distL="114300" distR="114300"/>
            <wp:docPr id="1" name="image01.jpg" descr="asg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asglogo.jpg"/>
                    <pic:cNvPicPr preferRelativeResize="0"/>
                  </pic:nvPicPr>
                  <pic:blipFill>
                    <a:blip r:embed="rId8"/>
                    <a:srcRect t="32" b="32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119CEA" w14:textId="77777777" w:rsidR="000E2465" w:rsidRDefault="00230215">
      <w:pPr>
        <w:spacing w:line="240" w:lineRule="auto"/>
      </w:pPr>
      <w:r>
        <w:rPr>
          <w:rFonts w:ascii="Georgia" w:eastAsia="Georgia" w:hAnsi="Georgia" w:cs="Georgia"/>
          <w:b/>
          <w:sz w:val="24"/>
          <w:szCs w:val="24"/>
        </w:rPr>
        <w:t xml:space="preserve">Associated Student Government </w:t>
      </w:r>
    </w:p>
    <w:p w14:paraId="24BD76B4" w14:textId="77777777" w:rsidR="000E2465" w:rsidRDefault="00230215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>University of Arkansas</w:t>
      </w:r>
    </w:p>
    <w:p w14:paraId="137FABFD" w14:textId="77777777" w:rsidR="000E2465" w:rsidRDefault="000E2465">
      <w:pPr>
        <w:spacing w:line="240" w:lineRule="auto"/>
      </w:pPr>
    </w:p>
    <w:p w14:paraId="23F5BF29" w14:textId="77777777" w:rsidR="000E2465" w:rsidRDefault="000E2465">
      <w:pPr>
        <w:spacing w:line="240" w:lineRule="auto"/>
      </w:pPr>
    </w:p>
    <w:p w14:paraId="25B34EDB" w14:textId="77777777" w:rsidR="000E2465" w:rsidRDefault="000E2465">
      <w:pPr>
        <w:spacing w:line="240" w:lineRule="auto"/>
      </w:pPr>
    </w:p>
    <w:p w14:paraId="1B781F7D" w14:textId="0229973E" w:rsidR="00F40951" w:rsidRDefault="00230215" w:rsidP="00F40951">
      <w:pPr>
        <w:spacing w:line="240" w:lineRule="auto"/>
        <w:jc w:val="center"/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 xml:space="preserve">ASG Joint Bill </w:t>
      </w:r>
      <w:r w:rsidR="00F40951">
        <w:rPr>
          <w:rFonts w:ascii="Georgia" w:eastAsia="Georgia" w:hAnsi="Georgia" w:cs="Georgia"/>
          <w:i/>
          <w:sz w:val="24"/>
          <w:szCs w:val="24"/>
        </w:rPr>
        <w:t>9</w:t>
      </w:r>
    </w:p>
    <w:p w14:paraId="68C7D909" w14:textId="5C3B2734" w:rsidR="000E2465" w:rsidRDefault="00230215">
      <w:pPr>
        <w:spacing w:line="240" w:lineRule="auto"/>
        <w:jc w:val="center"/>
      </w:pPr>
      <w:r>
        <w:rPr>
          <w:rFonts w:ascii="Georgia" w:eastAsia="Georgia" w:hAnsi="Georgia" w:cs="Georgia"/>
          <w:i/>
          <w:sz w:val="24"/>
          <w:szCs w:val="24"/>
        </w:rPr>
        <w:t>201</w:t>
      </w:r>
      <w:r w:rsidR="00B0660A">
        <w:rPr>
          <w:rFonts w:ascii="Georgia" w:eastAsia="Georgia" w:hAnsi="Georgia" w:cs="Georgia"/>
          <w:i/>
          <w:sz w:val="24"/>
          <w:szCs w:val="24"/>
        </w:rPr>
        <w:t>6</w:t>
      </w:r>
      <w:r>
        <w:rPr>
          <w:rFonts w:ascii="Georgia" w:eastAsia="Georgia" w:hAnsi="Georgia" w:cs="Georgia"/>
          <w:i/>
          <w:sz w:val="24"/>
          <w:szCs w:val="24"/>
        </w:rPr>
        <w:t>-201</w:t>
      </w:r>
      <w:r w:rsidR="00B0660A">
        <w:rPr>
          <w:rFonts w:ascii="Georgia" w:eastAsia="Georgia" w:hAnsi="Georgia" w:cs="Georgia"/>
          <w:i/>
          <w:sz w:val="24"/>
          <w:szCs w:val="24"/>
        </w:rPr>
        <w:t>7</w:t>
      </w:r>
    </w:p>
    <w:p w14:paraId="55DE1140" w14:textId="77777777" w:rsidR="000E2465" w:rsidRDefault="000E2465">
      <w:pPr>
        <w:spacing w:line="240" w:lineRule="auto"/>
      </w:pPr>
    </w:p>
    <w:p w14:paraId="43489C11" w14:textId="2F483625" w:rsidR="000E2465" w:rsidRDefault="00B0660A">
      <w:pPr>
        <w:spacing w:line="240" w:lineRule="auto"/>
        <w:jc w:val="center"/>
      </w:pPr>
      <w:r>
        <w:rPr>
          <w:rFonts w:ascii="Georgia" w:eastAsia="Georgia" w:hAnsi="Georgia" w:cs="Georgia"/>
          <w:b/>
          <w:sz w:val="24"/>
          <w:szCs w:val="24"/>
        </w:rPr>
        <w:t xml:space="preserve">An Act to </w:t>
      </w:r>
      <w:r w:rsidR="005C5AFE">
        <w:rPr>
          <w:rFonts w:ascii="Georgia" w:eastAsia="Georgia" w:hAnsi="Georgia" w:cs="Georgia"/>
          <w:b/>
          <w:sz w:val="24"/>
          <w:szCs w:val="24"/>
        </w:rPr>
        <w:t>Create the Associated Students Supreme Constitution and the Graduate-Professional Student Congress</w:t>
      </w:r>
    </w:p>
    <w:p w14:paraId="53980D85" w14:textId="77777777" w:rsidR="000E2465" w:rsidRDefault="000E2465">
      <w:pPr>
        <w:spacing w:line="240" w:lineRule="auto"/>
      </w:pPr>
    </w:p>
    <w:p w14:paraId="0B4B7CE3" w14:textId="7ACF303A" w:rsidR="000E2465" w:rsidRDefault="00230215" w:rsidP="00C42633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Authors: GSC </w:t>
      </w:r>
      <w:r w:rsidR="00B0660A">
        <w:rPr>
          <w:rFonts w:ascii="Georgia" w:eastAsia="Georgia" w:hAnsi="Georgia" w:cs="Georgia"/>
          <w:sz w:val="24"/>
          <w:szCs w:val="24"/>
        </w:rPr>
        <w:t>Representative Alex Marino</w:t>
      </w:r>
      <w:r w:rsidR="003E3222">
        <w:rPr>
          <w:rFonts w:ascii="Georgia" w:eastAsia="Georgia" w:hAnsi="Georgia" w:cs="Georgia"/>
          <w:sz w:val="24"/>
          <w:szCs w:val="24"/>
        </w:rPr>
        <w:t>, GSC Vice Speaker Arley Ward</w:t>
      </w:r>
      <w:r w:rsidR="00340963">
        <w:rPr>
          <w:rFonts w:ascii="Georgia" w:eastAsia="Georgia" w:hAnsi="Georgia" w:cs="Georgia"/>
          <w:sz w:val="24"/>
          <w:szCs w:val="24"/>
        </w:rPr>
        <w:t xml:space="preserve">, </w:t>
      </w:r>
      <w:r w:rsidR="00DE4753">
        <w:rPr>
          <w:rFonts w:ascii="Georgia" w:eastAsia="Georgia" w:hAnsi="Georgia" w:cs="Georgia"/>
          <w:sz w:val="24"/>
          <w:szCs w:val="24"/>
        </w:rPr>
        <w:t>GSC Parliamentarian Josh Burbridge, GSC Representative Leah Morse, GSC Representative Adrian Ordorica</w:t>
      </w:r>
      <w:r w:rsidR="00C42633">
        <w:rPr>
          <w:rFonts w:ascii="Georgia" w:eastAsia="Georgia" w:hAnsi="Georgia" w:cs="Georgia"/>
          <w:sz w:val="24"/>
          <w:szCs w:val="24"/>
        </w:rPr>
        <w:t>, Former GSC President Sanket Desai</w:t>
      </w:r>
    </w:p>
    <w:p w14:paraId="09A1E984" w14:textId="4BCA29B5" w:rsidR="000E2465" w:rsidRPr="00C42633" w:rsidRDefault="00BF5FB8" w:rsidP="00C42633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Sponsors: </w:t>
      </w:r>
      <w:r w:rsidR="00A94CFE">
        <w:rPr>
          <w:rFonts w:ascii="Georgia" w:eastAsia="Georgia" w:hAnsi="Georgia" w:cs="Georgia"/>
          <w:sz w:val="24"/>
          <w:szCs w:val="24"/>
        </w:rPr>
        <w:t xml:space="preserve">ASG Senator </w:t>
      </w:r>
      <w:r w:rsidR="008331E7">
        <w:rPr>
          <w:rFonts w:ascii="Georgia" w:eastAsia="Georgia" w:hAnsi="Georgia" w:cs="Georgia"/>
          <w:sz w:val="24"/>
          <w:szCs w:val="24"/>
        </w:rPr>
        <w:t xml:space="preserve">Scott Sims, </w:t>
      </w:r>
      <w:r w:rsidR="00356E3F">
        <w:rPr>
          <w:rFonts w:ascii="Georgia" w:eastAsia="Georgia" w:hAnsi="Georgia" w:cs="Georgia"/>
          <w:sz w:val="24"/>
          <w:szCs w:val="24"/>
        </w:rPr>
        <w:t>ASG Senator Courtney Brooks</w:t>
      </w:r>
      <w:bookmarkStart w:id="1" w:name="h.wn017oi7h8aj" w:colFirst="0" w:colLast="0"/>
      <w:bookmarkEnd w:id="1"/>
    </w:p>
    <w:p w14:paraId="49857430" w14:textId="77777777" w:rsidR="005334B7" w:rsidRDefault="005334B7">
      <w:pPr>
        <w:spacing w:line="240" w:lineRule="auto"/>
      </w:pPr>
    </w:p>
    <w:p w14:paraId="77594BDD" w14:textId="61D2DDE0" w:rsidR="000E2465" w:rsidRPr="00E361BD" w:rsidRDefault="00230215" w:rsidP="000C50E8">
      <w:pPr>
        <w:spacing w:line="240" w:lineRule="auto"/>
        <w:ind w:left="1440" w:hanging="1440"/>
        <w:rPr>
          <w:sz w:val="24"/>
          <w:szCs w:val="24"/>
        </w:rPr>
      </w:pPr>
      <w:bookmarkStart w:id="2" w:name="h.pcfysk23h2u" w:colFirst="0" w:colLast="0"/>
      <w:bookmarkEnd w:id="2"/>
      <w:r w:rsidRPr="00E361BD">
        <w:rPr>
          <w:rFonts w:ascii="Georgia" w:eastAsia="Georgia" w:hAnsi="Georgia" w:cs="Georgia"/>
          <w:sz w:val="24"/>
          <w:szCs w:val="24"/>
        </w:rPr>
        <w:t xml:space="preserve">Whereas, </w:t>
      </w:r>
      <w:r w:rsidR="00B0660A" w:rsidRPr="00E361BD">
        <w:rPr>
          <w:rFonts w:ascii="Georgia" w:eastAsia="Georgia" w:hAnsi="Georgia" w:cs="Georgia"/>
          <w:sz w:val="24"/>
          <w:szCs w:val="24"/>
        </w:rPr>
        <w:tab/>
      </w:r>
      <w:r w:rsidR="00A94CFE">
        <w:rPr>
          <w:rFonts w:ascii="Georgia" w:eastAsia="Georgia" w:hAnsi="Georgia" w:cs="Georgia"/>
          <w:sz w:val="24"/>
          <w:szCs w:val="24"/>
        </w:rPr>
        <w:t xml:space="preserve">graduate-professional students first gained representation in the Associated Student Government Senate in 2004, passed the Graduate Student Congress in 2012, and since 2014 have </w:t>
      </w:r>
      <w:r w:rsidR="005334B7">
        <w:rPr>
          <w:rFonts w:ascii="Georgia" w:eastAsia="Georgia" w:hAnsi="Georgia" w:cs="Georgia"/>
          <w:sz w:val="24"/>
          <w:szCs w:val="24"/>
        </w:rPr>
        <w:t>served in</w:t>
      </w:r>
      <w:r w:rsidR="00A94CFE">
        <w:rPr>
          <w:rFonts w:ascii="Georgia" w:eastAsia="Georgia" w:hAnsi="Georgia" w:cs="Georgia"/>
          <w:sz w:val="24"/>
          <w:szCs w:val="24"/>
        </w:rPr>
        <w:t xml:space="preserve"> the GSC</w:t>
      </w:r>
      <w:r w:rsidR="00446F80" w:rsidRPr="00E361BD">
        <w:rPr>
          <w:rFonts w:ascii="Georgia" w:eastAsia="Georgia" w:hAnsi="Georgia" w:cs="Georgia"/>
          <w:sz w:val="24"/>
          <w:szCs w:val="24"/>
        </w:rPr>
        <w:t>; and</w:t>
      </w:r>
    </w:p>
    <w:p w14:paraId="4F4CF477" w14:textId="77777777" w:rsidR="000C50E8" w:rsidRPr="00E361BD" w:rsidRDefault="000C50E8" w:rsidP="000C50E8">
      <w:pPr>
        <w:spacing w:line="240" w:lineRule="auto"/>
        <w:ind w:left="1440" w:hanging="1440"/>
        <w:rPr>
          <w:sz w:val="24"/>
          <w:szCs w:val="24"/>
        </w:rPr>
      </w:pPr>
    </w:p>
    <w:p w14:paraId="5BB5EA3F" w14:textId="4D978992" w:rsidR="0078767C" w:rsidRPr="00E361BD" w:rsidRDefault="0078767C" w:rsidP="0078767C">
      <w:pPr>
        <w:spacing w:line="240" w:lineRule="auto"/>
        <w:ind w:left="1440" w:hanging="1440"/>
        <w:rPr>
          <w:rFonts w:ascii="Georgia" w:eastAsia="Georgia" w:hAnsi="Georgia" w:cs="Georgia"/>
          <w:sz w:val="24"/>
          <w:szCs w:val="24"/>
        </w:rPr>
      </w:pPr>
      <w:r w:rsidRPr="00E361BD">
        <w:rPr>
          <w:rFonts w:ascii="Georgia" w:eastAsia="Georgia" w:hAnsi="Georgia" w:cs="Georgia"/>
          <w:sz w:val="24"/>
          <w:szCs w:val="24"/>
        </w:rPr>
        <w:t xml:space="preserve">Whereas, </w:t>
      </w:r>
      <w:r w:rsidRPr="00E361BD">
        <w:rPr>
          <w:rFonts w:ascii="Georgia" w:eastAsia="Georgia" w:hAnsi="Georgia" w:cs="Georgia"/>
          <w:sz w:val="24"/>
          <w:szCs w:val="24"/>
        </w:rPr>
        <w:tab/>
      </w:r>
      <w:r w:rsidR="00A94CFE">
        <w:rPr>
          <w:rFonts w:ascii="Georgia" w:eastAsia="Georgia" w:hAnsi="Georgia" w:cs="Georgia"/>
          <w:sz w:val="24"/>
          <w:szCs w:val="24"/>
        </w:rPr>
        <w:t xml:space="preserve">2017-2018 GSC Resolution </w:t>
      </w:r>
      <w:r w:rsidR="00770C47">
        <w:rPr>
          <w:rFonts w:ascii="Georgia" w:eastAsia="Georgia" w:hAnsi="Georgia" w:cs="Georgia"/>
          <w:sz w:val="24"/>
          <w:szCs w:val="24"/>
        </w:rPr>
        <w:t>6 states that “</w:t>
      </w:r>
      <w:r w:rsidR="00770C47">
        <w:rPr>
          <w:rFonts w:ascii="Georgia" w:hAnsi="Georgia"/>
          <w:sz w:val="24"/>
          <w:szCs w:val="24"/>
        </w:rPr>
        <w:t>the Graduate Student Congress of the University of Arkansas supports the creation of an independent student government for graduate-professional students, and an end to graduate-professional student participation in the organization known as “ASG””</w:t>
      </w:r>
      <w:r w:rsidRPr="00E361BD">
        <w:rPr>
          <w:rFonts w:ascii="Georgia" w:eastAsia="Georgia" w:hAnsi="Georgia" w:cs="Georgia"/>
          <w:sz w:val="24"/>
          <w:szCs w:val="24"/>
        </w:rPr>
        <w:t xml:space="preserve">; </w:t>
      </w:r>
      <w:r w:rsidR="005334B7">
        <w:rPr>
          <w:rFonts w:ascii="Georgia" w:eastAsia="Georgia" w:hAnsi="Georgia" w:cs="Georgia"/>
          <w:sz w:val="24"/>
          <w:szCs w:val="24"/>
        </w:rPr>
        <w:t>then</w:t>
      </w:r>
    </w:p>
    <w:p w14:paraId="776EC75E" w14:textId="77777777" w:rsidR="00EB34E0" w:rsidRPr="00E361BD" w:rsidRDefault="00EB34E0" w:rsidP="00BB4ABC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bookmarkStart w:id="3" w:name="h.brn1bb3d5vol" w:colFirst="0" w:colLast="0"/>
      <w:bookmarkStart w:id="4" w:name="h.mxd17fjzfyil" w:colFirst="0" w:colLast="0"/>
      <w:bookmarkEnd w:id="3"/>
      <w:bookmarkEnd w:id="4"/>
    </w:p>
    <w:p w14:paraId="06984961" w14:textId="5F1DBEE9" w:rsidR="000E2465" w:rsidRPr="00E361BD" w:rsidRDefault="00230215" w:rsidP="00A37C3A">
      <w:pPr>
        <w:spacing w:line="240" w:lineRule="auto"/>
        <w:ind w:left="3600" w:hanging="3600"/>
        <w:rPr>
          <w:sz w:val="24"/>
          <w:szCs w:val="24"/>
        </w:rPr>
      </w:pPr>
      <w:r w:rsidRPr="00E361BD">
        <w:rPr>
          <w:rFonts w:ascii="Georgia" w:eastAsia="Georgia" w:hAnsi="Georgia" w:cs="Georgia"/>
          <w:b/>
          <w:sz w:val="24"/>
          <w:szCs w:val="24"/>
        </w:rPr>
        <w:t>Be it therefore enacted:</w:t>
      </w:r>
      <w:r w:rsidR="00A37C3A">
        <w:rPr>
          <w:rFonts w:ascii="Georgia" w:eastAsia="Georgia" w:hAnsi="Georgia" w:cs="Georgia"/>
          <w:b/>
          <w:sz w:val="24"/>
          <w:szCs w:val="24"/>
        </w:rPr>
        <w:tab/>
      </w:r>
      <w:r w:rsidR="007F0CD8" w:rsidRPr="00E361BD">
        <w:rPr>
          <w:rFonts w:ascii="Georgia" w:eastAsia="Georgia" w:hAnsi="Georgia" w:cs="Georgia"/>
          <w:sz w:val="24"/>
          <w:szCs w:val="24"/>
        </w:rPr>
        <w:t>t</w:t>
      </w:r>
      <w:r w:rsidR="00BA2A6F" w:rsidRPr="00E361BD">
        <w:rPr>
          <w:rFonts w:ascii="Georgia" w:eastAsia="Georgia" w:hAnsi="Georgia" w:cs="Georgia"/>
          <w:sz w:val="24"/>
          <w:szCs w:val="24"/>
        </w:rPr>
        <w:t>his</w:t>
      </w:r>
      <w:r w:rsidR="00DA5A32" w:rsidRPr="00E361BD">
        <w:rPr>
          <w:rFonts w:ascii="Georgia" w:eastAsia="Georgia" w:hAnsi="Georgia" w:cs="Georgia"/>
          <w:sz w:val="24"/>
          <w:szCs w:val="24"/>
        </w:rPr>
        <w:t xml:space="preserve"> act shall </w:t>
      </w:r>
      <w:r w:rsidR="00DE2119" w:rsidRPr="00E361BD">
        <w:rPr>
          <w:rFonts w:ascii="Georgia" w:eastAsia="Georgia" w:hAnsi="Georgia" w:cs="Georgia"/>
          <w:sz w:val="24"/>
          <w:szCs w:val="24"/>
        </w:rPr>
        <w:t>establish the</w:t>
      </w:r>
      <w:r w:rsidR="00305101" w:rsidRPr="00E361BD">
        <w:rPr>
          <w:rFonts w:ascii="Georgia" w:eastAsia="Georgia" w:hAnsi="Georgia" w:cs="Georgia"/>
          <w:sz w:val="24"/>
          <w:szCs w:val="24"/>
        </w:rPr>
        <w:t xml:space="preserve"> attached</w:t>
      </w:r>
      <w:r w:rsidR="00BA2A6F" w:rsidRPr="00E361BD">
        <w:rPr>
          <w:rFonts w:ascii="Georgia" w:eastAsia="Georgia" w:hAnsi="Georgia" w:cs="Georgia"/>
          <w:sz w:val="24"/>
          <w:szCs w:val="24"/>
        </w:rPr>
        <w:t xml:space="preserve"> </w:t>
      </w:r>
      <w:r w:rsidR="00504F88" w:rsidRPr="00E361BD">
        <w:rPr>
          <w:rFonts w:ascii="Georgia" w:eastAsia="Georgia" w:hAnsi="Georgia" w:cs="Georgia"/>
          <w:sz w:val="24"/>
          <w:szCs w:val="24"/>
        </w:rPr>
        <w:t>Associated Student</w:t>
      </w:r>
      <w:r w:rsidR="00F56277" w:rsidRPr="00E361BD">
        <w:rPr>
          <w:rFonts w:ascii="Georgia" w:eastAsia="Georgia" w:hAnsi="Georgia" w:cs="Georgia"/>
          <w:sz w:val="24"/>
          <w:szCs w:val="24"/>
        </w:rPr>
        <w:t>s</w:t>
      </w:r>
      <w:r w:rsidR="00504F88" w:rsidRPr="00E361BD">
        <w:rPr>
          <w:rFonts w:ascii="Georgia" w:eastAsia="Georgia" w:hAnsi="Georgia" w:cs="Georgia"/>
          <w:sz w:val="24"/>
          <w:szCs w:val="24"/>
        </w:rPr>
        <w:t xml:space="preserve"> </w:t>
      </w:r>
      <w:r w:rsidR="00DE2119" w:rsidRPr="00E361BD">
        <w:rPr>
          <w:rFonts w:ascii="Georgia" w:eastAsia="Georgia" w:hAnsi="Georgia" w:cs="Georgia"/>
          <w:sz w:val="24"/>
          <w:szCs w:val="24"/>
        </w:rPr>
        <w:t xml:space="preserve">Supreme </w:t>
      </w:r>
      <w:r w:rsidR="00504F88" w:rsidRPr="00E361BD">
        <w:rPr>
          <w:rFonts w:ascii="Georgia" w:eastAsia="Georgia" w:hAnsi="Georgia" w:cs="Georgia"/>
          <w:sz w:val="24"/>
          <w:szCs w:val="24"/>
        </w:rPr>
        <w:t>Constitution</w:t>
      </w:r>
      <w:r w:rsidR="00397D7C" w:rsidRPr="00E361BD">
        <w:rPr>
          <w:rFonts w:ascii="Georgia" w:eastAsia="Georgia" w:hAnsi="Georgia" w:cs="Georgia"/>
          <w:sz w:val="24"/>
          <w:szCs w:val="24"/>
        </w:rPr>
        <w:t xml:space="preserve"> </w:t>
      </w:r>
      <w:r w:rsidR="00397D7C" w:rsidRPr="00E361BD">
        <w:rPr>
          <w:rFonts w:ascii="Georgia" w:eastAsia="Georgia" w:hAnsi="Georgia" w:cs="Georgia"/>
          <w:b/>
          <w:sz w:val="24"/>
          <w:szCs w:val="24"/>
        </w:rPr>
        <w:t>(see Appendix I)</w:t>
      </w:r>
      <w:r w:rsidR="007514AA" w:rsidRPr="00E361BD">
        <w:rPr>
          <w:rFonts w:ascii="Georgia" w:eastAsia="Georgia" w:hAnsi="Georgia" w:cs="Georgia"/>
          <w:sz w:val="24"/>
          <w:szCs w:val="24"/>
        </w:rPr>
        <w:t>; and</w:t>
      </w:r>
    </w:p>
    <w:p w14:paraId="255D1C26" w14:textId="77777777" w:rsidR="00233865" w:rsidRDefault="00233865" w:rsidP="002F2D60">
      <w:pPr>
        <w:spacing w:line="240" w:lineRule="auto"/>
        <w:rPr>
          <w:sz w:val="24"/>
          <w:szCs w:val="24"/>
        </w:rPr>
      </w:pPr>
      <w:bookmarkStart w:id="5" w:name="h.hga08qajlcjv" w:colFirst="0" w:colLast="0"/>
      <w:bookmarkEnd w:id="5"/>
    </w:p>
    <w:p w14:paraId="0253533A" w14:textId="0DC2EEA8" w:rsidR="00C0194F" w:rsidRDefault="00C0194F" w:rsidP="00ED622B">
      <w:pPr>
        <w:spacing w:line="240" w:lineRule="auto"/>
        <w:ind w:left="3600" w:hanging="3600"/>
        <w:rPr>
          <w:sz w:val="24"/>
          <w:szCs w:val="24"/>
        </w:rPr>
      </w:pPr>
      <w:r w:rsidRPr="00E361BD">
        <w:rPr>
          <w:rFonts w:ascii="Georgia" w:eastAsia="Georgia" w:hAnsi="Georgia" w:cs="Georgia"/>
          <w:b/>
          <w:sz w:val="24"/>
          <w:szCs w:val="24"/>
        </w:rPr>
        <w:t>Be it further enacted:</w:t>
      </w:r>
      <w:r w:rsidRPr="00E361BD">
        <w:rPr>
          <w:rFonts w:ascii="Georgia" w:eastAsia="Georgia" w:hAnsi="Georgia" w:cs="Georgia"/>
          <w:sz w:val="24"/>
          <w:szCs w:val="24"/>
        </w:rPr>
        <w:tab/>
      </w:r>
      <w:r w:rsidR="00ED622B">
        <w:rPr>
          <w:rFonts w:ascii="Georgia" w:eastAsia="Georgia" w:hAnsi="Georgia" w:cs="Georgia"/>
          <w:sz w:val="24"/>
          <w:szCs w:val="24"/>
        </w:rPr>
        <w:t xml:space="preserve">following Article VI, Section 2 of Appendix I, the Associated Students Supreme Constitution shall go into effect Dead Day, </w:t>
      </w:r>
      <w:r w:rsidR="00D65302">
        <w:rPr>
          <w:rFonts w:ascii="Georgia" w:eastAsia="Georgia" w:hAnsi="Georgia" w:cs="Georgia"/>
          <w:sz w:val="24"/>
          <w:szCs w:val="24"/>
        </w:rPr>
        <w:t xml:space="preserve">May 4, </w:t>
      </w:r>
      <w:r w:rsidR="00ED622B">
        <w:rPr>
          <w:rFonts w:ascii="Georgia" w:eastAsia="Georgia" w:hAnsi="Georgia" w:cs="Georgia"/>
          <w:sz w:val="24"/>
          <w:szCs w:val="24"/>
        </w:rPr>
        <w:t>2018; and</w:t>
      </w:r>
    </w:p>
    <w:p w14:paraId="0EC04CEA" w14:textId="77777777" w:rsidR="00C0194F" w:rsidRPr="00E361BD" w:rsidRDefault="00C0194F" w:rsidP="002F2D60">
      <w:pPr>
        <w:spacing w:line="240" w:lineRule="auto"/>
        <w:rPr>
          <w:sz w:val="24"/>
          <w:szCs w:val="24"/>
        </w:rPr>
      </w:pPr>
    </w:p>
    <w:p w14:paraId="4E5FCB2A" w14:textId="02C757D7" w:rsidR="00D03627" w:rsidRPr="00E361BD" w:rsidRDefault="002F2D60" w:rsidP="00A37C3A">
      <w:pPr>
        <w:spacing w:line="240" w:lineRule="auto"/>
        <w:ind w:left="3600" w:hanging="3600"/>
        <w:rPr>
          <w:rFonts w:ascii="Georgia" w:eastAsia="Georgia" w:hAnsi="Georgia" w:cs="Georgia"/>
          <w:sz w:val="24"/>
          <w:szCs w:val="24"/>
        </w:rPr>
      </w:pPr>
      <w:r w:rsidRPr="00E361BD">
        <w:rPr>
          <w:rFonts w:ascii="Georgia" w:eastAsia="Georgia" w:hAnsi="Georgia" w:cs="Georgia"/>
          <w:b/>
          <w:sz w:val="24"/>
          <w:szCs w:val="24"/>
        </w:rPr>
        <w:t>Be it further enacted:</w:t>
      </w:r>
      <w:r w:rsidRPr="00E361BD">
        <w:rPr>
          <w:rFonts w:ascii="Georgia" w:eastAsia="Georgia" w:hAnsi="Georgia" w:cs="Georgia"/>
          <w:sz w:val="24"/>
          <w:szCs w:val="24"/>
        </w:rPr>
        <w:tab/>
      </w:r>
      <w:r w:rsidR="007F0CD8" w:rsidRPr="00E361BD">
        <w:rPr>
          <w:rFonts w:ascii="Georgia" w:eastAsia="Georgia" w:hAnsi="Georgia" w:cs="Georgia"/>
          <w:sz w:val="24"/>
          <w:szCs w:val="24"/>
        </w:rPr>
        <w:t xml:space="preserve">that the </w:t>
      </w:r>
      <w:r w:rsidR="00200CFA" w:rsidRPr="00E361BD">
        <w:rPr>
          <w:rFonts w:ascii="Georgia" w:eastAsia="Georgia" w:hAnsi="Georgia" w:cs="Georgia"/>
          <w:sz w:val="24"/>
          <w:szCs w:val="24"/>
        </w:rPr>
        <w:t xml:space="preserve">referendum to approve </w:t>
      </w:r>
      <w:r w:rsidR="00CC51EC">
        <w:rPr>
          <w:rFonts w:ascii="Georgia" w:eastAsia="Georgia" w:hAnsi="Georgia" w:cs="Georgia"/>
          <w:sz w:val="24"/>
          <w:szCs w:val="24"/>
        </w:rPr>
        <w:t>the Associated Students</w:t>
      </w:r>
      <w:r w:rsidR="00617274" w:rsidRPr="00E361BD">
        <w:rPr>
          <w:rFonts w:ascii="Georgia" w:eastAsia="Georgia" w:hAnsi="Georgia" w:cs="Georgia"/>
          <w:sz w:val="24"/>
          <w:szCs w:val="24"/>
        </w:rPr>
        <w:t xml:space="preserve"> Supreme</w:t>
      </w:r>
      <w:r w:rsidR="00200CFA" w:rsidRPr="00E361BD">
        <w:rPr>
          <w:rFonts w:ascii="Georgia" w:eastAsia="Georgia" w:hAnsi="Georgia" w:cs="Georgia"/>
          <w:sz w:val="24"/>
          <w:szCs w:val="24"/>
        </w:rPr>
        <w:t xml:space="preserve"> </w:t>
      </w:r>
      <w:r w:rsidR="00617274" w:rsidRPr="00E361BD">
        <w:rPr>
          <w:rFonts w:ascii="Georgia" w:eastAsia="Georgia" w:hAnsi="Georgia" w:cs="Georgia"/>
          <w:sz w:val="24"/>
          <w:szCs w:val="24"/>
        </w:rPr>
        <w:t>C</w:t>
      </w:r>
      <w:r w:rsidR="00200CFA" w:rsidRPr="00E361BD">
        <w:rPr>
          <w:rFonts w:ascii="Georgia" w:eastAsia="Georgia" w:hAnsi="Georgia" w:cs="Georgia"/>
          <w:sz w:val="24"/>
          <w:szCs w:val="24"/>
        </w:rPr>
        <w:t xml:space="preserve">onstitution will coincide with the </w:t>
      </w:r>
      <w:r w:rsidR="005334B7">
        <w:rPr>
          <w:rFonts w:ascii="Georgia" w:eastAsia="Georgia" w:hAnsi="Georgia" w:cs="Georgia"/>
          <w:sz w:val="24"/>
          <w:szCs w:val="24"/>
        </w:rPr>
        <w:t>Fall 2017 Vacancy</w:t>
      </w:r>
      <w:r w:rsidR="00200CFA" w:rsidRPr="00E361BD">
        <w:rPr>
          <w:rFonts w:ascii="Georgia" w:eastAsia="Georgia" w:hAnsi="Georgia" w:cs="Georgia"/>
          <w:sz w:val="24"/>
          <w:szCs w:val="24"/>
        </w:rPr>
        <w:t xml:space="preserve"> </w:t>
      </w:r>
      <w:r w:rsidR="005334B7">
        <w:rPr>
          <w:rFonts w:ascii="Georgia" w:eastAsia="Georgia" w:hAnsi="Georgia" w:cs="Georgia"/>
          <w:sz w:val="24"/>
          <w:szCs w:val="24"/>
        </w:rPr>
        <w:t>E</w:t>
      </w:r>
      <w:r w:rsidR="00CC51EC">
        <w:rPr>
          <w:rFonts w:ascii="Georgia" w:eastAsia="Georgia" w:hAnsi="Georgia" w:cs="Georgia"/>
          <w:sz w:val="24"/>
          <w:szCs w:val="24"/>
        </w:rPr>
        <w:t>lection</w:t>
      </w:r>
      <w:r w:rsidR="000D6232" w:rsidRPr="00E361BD">
        <w:rPr>
          <w:rFonts w:ascii="Georgia" w:eastAsia="Georgia" w:hAnsi="Georgia" w:cs="Georgia"/>
          <w:sz w:val="24"/>
          <w:szCs w:val="24"/>
        </w:rPr>
        <w:t>.</w:t>
      </w:r>
      <w:r w:rsidR="00D03627" w:rsidRPr="00E361BD">
        <w:rPr>
          <w:rFonts w:ascii="Georgia" w:eastAsia="Georgia" w:hAnsi="Georgia" w:cs="Georgia"/>
          <w:sz w:val="24"/>
          <w:szCs w:val="24"/>
        </w:rPr>
        <w:t xml:space="preserve"> The text of the referendum shall read:</w:t>
      </w:r>
    </w:p>
    <w:p w14:paraId="5454C432" w14:textId="77777777" w:rsidR="00D03627" w:rsidRPr="00E361BD" w:rsidRDefault="00D03627" w:rsidP="00D03627">
      <w:pPr>
        <w:spacing w:line="240" w:lineRule="auto"/>
        <w:ind w:left="2880" w:hanging="2880"/>
        <w:rPr>
          <w:rFonts w:ascii="Georgia" w:eastAsia="Georgia" w:hAnsi="Georgia" w:cs="Georgia"/>
          <w:b/>
          <w:sz w:val="24"/>
          <w:szCs w:val="24"/>
        </w:rPr>
      </w:pPr>
      <w:r w:rsidRPr="00E361BD">
        <w:rPr>
          <w:rFonts w:ascii="Georgia" w:eastAsia="Georgia" w:hAnsi="Georgia" w:cs="Georgia"/>
          <w:b/>
          <w:sz w:val="24"/>
          <w:szCs w:val="24"/>
        </w:rPr>
        <w:tab/>
      </w:r>
    </w:p>
    <w:p w14:paraId="275B32CD" w14:textId="3C6A3EEC" w:rsidR="00D03627" w:rsidRPr="00E361BD" w:rsidRDefault="00D03627" w:rsidP="00A37C3A">
      <w:pPr>
        <w:spacing w:line="240" w:lineRule="auto"/>
        <w:ind w:left="3600"/>
        <w:rPr>
          <w:rFonts w:ascii="Georgia" w:eastAsia="Georgia" w:hAnsi="Georgia" w:cs="Georgia"/>
          <w:sz w:val="24"/>
          <w:szCs w:val="24"/>
        </w:rPr>
      </w:pPr>
      <w:r w:rsidRPr="00E361BD">
        <w:rPr>
          <w:rFonts w:ascii="Georgia" w:eastAsia="Georgia" w:hAnsi="Georgia" w:cs="Georgia"/>
          <w:sz w:val="24"/>
          <w:szCs w:val="24"/>
        </w:rPr>
        <w:t>“Do you support</w:t>
      </w:r>
      <w:r w:rsidR="00233865" w:rsidRPr="00E361BD">
        <w:rPr>
          <w:rFonts w:ascii="Georgia" w:eastAsia="Georgia" w:hAnsi="Georgia" w:cs="Georgia"/>
          <w:sz w:val="24"/>
          <w:szCs w:val="24"/>
        </w:rPr>
        <w:t xml:space="preserve"> creating</w:t>
      </w:r>
      <w:r w:rsidR="00446F80" w:rsidRPr="00E361BD">
        <w:rPr>
          <w:rFonts w:ascii="Georgia" w:eastAsia="Georgia" w:hAnsi="Georgia" w:cs="Georgia"/>
          <w:sz w:val="24"/>
          <w:szCs w:val="24"/>
        </w:rPr>
        <w:t xml:space="preserve"> the</w:t>
      </w:r>
      <w:r w:rsidRPr="00E361BD">
        <w:rPr>
          <w:rFonts w:ascii="Georgia" w:eastAsia="Georgia" w:hAnsi="Georgia" w:cs="Georgia"/>
          <w:sz w:val="24"/>
          <w:szCs w:val="24"/>
        </w:rPr>
        <w:t xml:space="preserve"> Associated Students </w:t>
      </w:r>
      <w:r w:rsidR="00617274" w:rsidRPr="00E361BD">
        <w:rPr>
          <w:rFonts w:ascii="Georgia" w:eastAsia="Georgia" w:hAnsi="Georgia" w:cs="Georgia"/>
          <w:sz w:val="24"/>
          <w:szCs w:val="24"/>
        </w:rPr>
        <w:t xml:space="preserve">Supreme </w:t>
      </w:r>
      <w:r w:rsidR="005A5D01" w:rsidRPr="00E361BD">
        <w:rPr>
          <w:rFonts w:ascii="Georgia" w:eastAsia="Georgia" w:hAnsi="Georgia" w:cs="Georgia"/>
          <w:sz w:val="24"/>
          <w:szCs w:val="24"/>
        </w:rPr>
        <w:t>Constitution</w:t>
      </w:r>
      <w:r w:rsidR="00683029">
        <w:rPr>
          <w:rFonts w:ascii="Georgia" w:eastAsia="Georgia" w:hAnsi="Georgia" w:cs="Georgia"/>
          <w:sz w:val="24"/>
          <w:szCs w:val="24"/>
        </w:rPr>
        <w:t xml:space="preserve"> and the Graduate-</w:t>
      </w:r>
      <w:r w:rsidR="00025BF9" w:rsidRPr="00E361BD">
        <w:rPr>
          <w:rFonts w:ascii="Georgia" w:eastAsia="Georgia" w:hAnsi="Georgia" w:cs="Georgia"/>
          <w:sz w:val="24"/>
          <w:szCs w:val="24"/>
        </w:rPr>
        <w:t>Professional Student Congress</w:t>
      </w:r>
      <w:r w:rsidR="00305101" w:rsidRPr="00E361BD">
        <w:rPr>
          <w:rFonts w:ascii="Georgia" w:eastAsia="Georgia" w:hAnsi="Georgia" w:cs="Georgia"/>
          <w:sz w:val="24"/>
          <w:szCs w:val="24"/>
        </w:rPr>
        <w:t>?”</w:t>
      </w:r>
    </w:p>
    <w:p w14:paraId="71598EFC" w14:textId="77777777" w:rsidR="0080253D" w:rsidRPr="00E361BD" w:rsidRDefault="0080253D" w:rsidP="00B0660A">
      <w:pPr>
        <w:spacing w:line="240" w:lineRule="auto"/>
        <w:rPr>
          <w:sz w:val="24"/>
          <w:szCs w:val="24"/>
        </w:rPr>
      </w:pPr>
    </w:p>
    <w:p w14:paraId="06A8F74F" w14:textId="63627B14" w:rsidR="000E2465" w:rsidRPr="00E361BD" w:rsidRDefault="005334B7" w:rsidP="00E9289F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bookmarkStart w:id="6" w:name="h.3lgpw9xqr24i" w:colFirst="0" w:colLast="0"/>
      <w:bookmarkEnd w:id="6"/>
      <w:r>
        <w:rPr>
          <w:rFonts w:ascii="Georgia" w:eastAsia="Georgia" w:hAnsi="Georgia" w:cs="Georgia"/>
          <w:b/>
          <w:sz w:val="24"/>
          <w:szCs w:val="24"/>
        </w:rPr>
        <w:t>Appendix</w:t>
      </w:r>
    </w:p>
    <w:p w14:paraId="797A185A" w14:textId="092082F5" w:rsidR="00C42633" w:rsidRDefault="00EF6843" w:rsidP="00E0459B">
      <w:pPr>
        <w:pStyle w:val="ListParagraph"/>
        <w:numPr>
          <w:ilvl w:val="0"/>
          <w:numId w:val="11"/>
        </w:num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 w:rsidRPr="00E361BD">
        <w:rPr>
          <w:rFonts w:ascii="Georgia" w:eastAsia="Georgia" w:hAnsi="Georgia" w:cs="Georgia"/>
          <w:b/>
          <w:sz w:val="24"/>
          <w:szCs w:val="24"/>
        </w:rPr>
        <w:t xml:space="preserve">Associated Students </w:t>
      </w:r>
      <w:r w:rsidR="00104C86">
        <w:rPr>
          <w:rFonts w:ascii="Georgia" w:eastAsia="Georgia" w:hAnsi="Georgia" w:cs="Georgia"/>
          <w:b/>
          <w:sz w:val="24"/>
          <w:szCs w:val="24"/>
        </w:rPr>
        <w:t xml:space="preserve">Supreme </w:t>
      </w:r>
      <w:r w:rsidR="009D7D30" w:rsidRPr="00E361BD">
        <w:rPr>
          <w:rFonts w:ascii="Georgia" w:eastAsia="Georgia" w:hAnsi="Georgia" w:cs="Georgia"/>
          <w:b/>
          <w:sz w:val="24"/>
          <w:szCs w:val="24"/>
        </w:rPr>
        <w:t>Constitution</w:t>
      </w:r>
    </w:p>
    <w:p w14:paraId="3F4CAD9F" w14:textId="7BAD8493" w:rsidR="00E0459B" w:rsidRPr="00E0459B" w:rsidRDefault="00E0459B" w:rsidP="00E0459B">
      <w:pPr>
        <w:pStyle w:val="ListParagraph"/>
        <w:numPr>
          <w:ilvl w:val="0"/>
          <w:numId w:val="11"/>
        </w:num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April 20, 2017 Letter from Graduate School Deans</w:t>
      </w:r>
    </w:p>
    <w:p w14:paraId="1B2451B1" w14:textId="77777777" w:rsidR="000E2465" w:rsidRDefault="00230215">
      <w:pPr>
        <w:spacing w:line="240" w:lineRule="auto"/>
      </w:pPr>
      <w:r>
        <w:rPr>
          <w:rFonts w:ascii="Georgia" w:eastAsia="Georgia" w:hAnsi="Georgia" w:cs="Georgia"/>
          <w:sz w:val="20"/>
          <w:szCs w:val="20"/>
        </w:rPr>
        <w:lastRenderedPageBreak/>
        <w:tab/>
      </w:r>
    </w:p>
    <w:p w14:paraId="5B5EAB6C" w14:textId="77777777" w:rsidR="000E2465" w:rsidRPr="00617274" w:rsidRDefault="000E2465">
      <w:pPr>
        <w:pBdr>
          <w:top w:val="single" w:sz="4" w:space="1" w:color="auto"/>
        </w:pBdr>
        <w:rPr>
          <w:sz w:val="16"/>
          <w:szCs w:val="16"/>
        </w:rPr>
      </w:pPr>
    </w:p>
    <w:p w14:paraId="7ACD0F56" w14:textId="77777777" w:rsidR="000E2465" w:rsidRDefault="00230215">
      <w:pPr>
        <w:spacing w:before="120"/>
      </w:pPr>
      <w:r>
        <w:rPr>
          <w:rFonts w:ascii="Georgia" w:eastAsia="Georgia" w:hAnsi="Georgia" w:cs="Georgia"/>
          <w:i/>
          <w:sz w:val="24"/>
          <w:szCs w:val="24"/>
        </w:rPr>
        <w:t>Official Use Only</w:t>
      </w:r>
    </w:p>
    <w:p w14:paraId="27D2620F" w14:textId="77777777" w:rsidR="000E2465" w:rsidRPr="00617274" w:rsidRDefault="000E2465">
      <w:pPr>
        <w:rPr>
          <w:sz w:val="16"/>
          <w:szCs w:val="16"/>
        </w:rPr>
      </w:pPr>
    </w:p>
    <w:p w14:paraId="4D08B131" w14:textId="77777777" w:rsidR="000E2465" w:rsidRDefault="00230215">
      <w:r>
        <w:rPr>
          <w:rFonts w:ascii="Georgia" w:eastAsia="Georgia" w:hAnsi="Georgia" w:cs="Georgia"/>
          <w:sz w:val="24"/>
          <w:szCs w:val="24"/>
        </w:rPr>
        <w:t xml:space="preserve">Amendments: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</w:p>
    <w:p w14:paraId="6182732D" w14:textId="77777777" w:rsidR="000E2465" w:rsidRPr="00617274" w:rsidRDefault="000E2465">
      <w:pPr>
        <w:rPr>
          <w:sz w:val="16"/>
          <w:szCs w:val="16"/>
        </w:rPr>
      </w:pPr>
    </w:p>
    <w:p w14:paraId="64895F09" w14:textId="1A66A02E" w:rsidR="000E2465" w:rsidRDefault="00026772">
      <w:r>
        <w:rPr>
          <w:rFonts w:ascii="Georgia" w:eastAsia="Georgia" w:hAnsi="Georgia" w:cs="Georgia"/>
          <w:sz w:val="24"/>
          <w:szCs w:val="24"/>
        </w:rPr>
        <w:t xml:space="preserve">Senate </w:t>
      </w:r>
      <w:r w:rsidR="00230215">
        <w:rPr>
          <w:rFonts w:ascii="Georgia" w:eastAsia="Georgia" w:hAnsi="Georgia" w:cs="Georgia"/>
          <w:sz w:val="24"/>
          <w:szCs w:val="24"/>
        </w:rPr>
        <w:t xml:space="preserve">Vote Count:  </w:t>
      </w:r>
      <w:r w:rsidR="00230215">
        <w:rPr>
          <w:rFonts w:ascii="Georgia" w:eastAsia="Georgia" w:hAnsi="Georgia" w:cs="Georgia"/>
          <w:sz w:val="24"/>
          <w:szCs w:val="24"/>
        </w:rPr>
        <w:tab/>
        <w:t xml:space="preserve">Aye </w:t>
      </w:r>
      <w:r w:rsidR="00230215">
        <w:rPr>
          <w:rFonts w:ascii="Georgia" w:eastAsia="Georgia" w:hAnsi="Georgia" w:cs="Georgia"/>
          <w:sz w:val="24"/>
          <w:szCs w:val="24"/>
          <w:u w:val="single"/>
        </w:rPr>
        <w:tab/>
      </w:r>
      <w:r w:rsidR="00230215">
        <w:rPr>
          <w:rFonts w:ascii="Georgia" w:eastAsia="Georgia" w:hAnsi="Georgia" w:cs="Georgia"/>
          <w:sz w:val="24"/>
          <w:szCs w:val="24"/>
          <w:u w:val="single"/>
        </w:rPr>
        <w:tab/>
      </w:r>
      <w:r w:rsidR="00230215">
        <w:rPr>
          <w:rFonts w:ascii="Georgia" w:eastAsia="Georgia" w:hAnsi="Georgia" w:cs="Georgia"/>
          <w:sz w:val="24"/>
          <w:szCs w:val="24"/>
        </w:rPr>
        <w:tab/>
        <w:t xml:space="preserve">Nay </w:t>
      </w:r>
      <w:r w:rsidR="00230215">
        <w:rPr>
          <w:rFonts w:ascii="Georgia" w:eastAsia="Georgia" w:hAnsi="Georgia" w:cs="Georgia"/>
          <w:sz w:val="24"/>
          <w:szCs w:val="24"/>
          <w:u w:val="single"/>
        </w:rPr>
        <w:tab/>
      </w:r>
      <w:r w:rsidR="00230215">
        <w:rPr>
          <w:rFonts w:ascii="Georgia" w:eastAsia="Georgia" w:hAnsi="Georgia" w:cs="Georgia"/>
          <w:sz w:val="24"/>
          <w:szCs w:val="24"/>
          <w:u w:val="single"/>
        </w:rPr>
        <w:tab/>
      </w:r>
      <w:r w:rsidR="00230215">
        <w:rPr>
          <w:rFonts w:ascii="Georgia" w:eastAsia="Georgia" w:hAnsi="Georgia" w:cs="Georgia"/>
          <w:sz w:val="24"/>
          <w:szCs w:val="24"/>
        </w:rPr>
        <w:tab/>
        <w:t xml:space="preserve">Abstentions </w:t>
      </w:r>
      <w:r w:rsidR="00230215">
        <w:rPr>
          <w:rFonts w:ascii="Georgia" w:eastAsia="Georgia" w:hAnsi="Georgia" w:cs="Georgia"/>
          <w:sz w:val="24"/>
          <w:szCs w:val="24"/>
          <w:u w:val="single"/>
        </w:rPr>
        <w:tab/>
      </w:r>
      <w:r w:rsidR="00230215">
        <w:rPr>
          <w:rFonts w:ascii="Georgia" w:eastAsia="Georgia" w:hAnsi="Georgia" w:cs="Georgia"/>
          <w:sz w:val="24"/>
          <w:szCs w:val="24"/>
          <w:u w:val="single"/>
        </w:rPr>
        <w:tab/>
      </w:r>
    </w:p>
    <w:p w14:paraId="050FC65F" w14:textId="77777777" w:rsidR="000E2465" w:rsidRPr="00617274" w:rsidRDefault="000E2465">
      <w:pPr>
        <w:rPr>
          <w:sz w:val="16"/>
          <w:szCs w:val="16"/>
        </w:rPr>
      </w:pPr>
    </w:p>
    <w:p w14:paraId="0E47246A" w14:textId="0B037614" w:rsidR="00026772" w:rsidRDefault="00026772" w:rsidP="00026772">
      <w:r>
        <w:rPr>
          <w:rFonts w:ascii="Georgia" w:eastAsia="Georgia" w:hAnsi="Georgia" w:cs="Georgia"/>
          <w:sz w:val="24"/>
          <w:szCs w:val="24"/>
        </w:rPr>
        <w:t xml:space="preserve">GSC Vote Count:  </w:t>
      </w:r>
      <w:r>
        <w:rPr>
          <w:rFonts w:ascii="Georgia" w:eastAsia="Georgia" w:hAnsi="Georgia" w:cs="Georgia"/>
          <w:sz w:val="24"/>
          <w:szCs w:val="24"/>
        </w:rPr>
        <w:tab/>
        <w:t xml:space="preserve">Aye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Nay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Abstentions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</w:p>
    <w:p w14:paraId="629BCE53" w14:textId="77777777" w:rsidR="00026772" w:rsidRPr="00617274" w:rsidRDefault="00026772">
      <w:pPr>
        <w:rPr>
          <w:sz w:val="16"/>
          <w:szCs w:val="16"/>
        </w:rPr>
      </w:pPr>
    </w:p>
    <w:p w14:paraId="4939E5C8" w14:textId="3BEE1DBF" w:rsidR="000E2465" w:rsidRDefault="00230215">
      <w:r>
        <w:rPr>
          <w:rFonts w:ascii="Georgia" w:eastAsia="Georgia" w:hAnsi="Georgia" w:cs="Georgia"/>
          <w:sz w:val="24"/>
          <w:szCs w:val="24"/>
        </w:rPr>
        <w:t xml:space="preserve">Legislation Status: </w:t>
      </w:r>
      <w:r>
        <w:rPr>
          <w:rFonts w:ascii="Georgia" w:eastAsia="Georgia" w:hAnsi="Georgia" w:cs="Georgia"/>
          <w:sz w:val="24"/>
          <w:szCs w:val="24"/>
        </w:rPr>
        <w:tab/>
        <w:t xml:space="preserve">Passed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Failed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Other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</w:p>
    <w:p w14:paraId="4D30F722" w14:textId="77777777" w:rsidR="000E2465" w:rsidRDefault="000E2465"/>
    <w:p w14:paraId="6A85A625" w14:textId="77777777" w:rsidR="000E2465" w:rsidRDefault="000E2465"/>
    <w:p w14:paraId="2443CEA2" w14:textId="77777777" w:rsidR="000E2465" w:rsidRDefault="00230215">
      <w:r>
        <w:rPr>
          <w:rFonts w:ascii="Georgia" w:eastAsia="Georgia" w:hAnsi="Georgia" w:cs="Georgia"/>
          <w:sz w:val="24"/>
          <w:szCs w:val="24"/>
        </w:rPr>
        <w:t>___________________________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________________</w:t>
      </w:r>
    </w:p>
    <w:p w14:paraId="585AD39F" w14:textId="77777777" w:rsidR="000E2465" w:rsidRDefault="00230215">
      <w:r>
        <w:rPr>
          <w:rFonts w:ascii="Georgia" w:eastAsia="Georgia" w:hAnsi="Georgia" w:cs="Georgia"/>
          <w:sz w:val="24"/>
          <w:szCs w:val="24"/>
        </w:rPr>
        <w:t xml:space="preserve">Scout Johnson, ASG GSC Speaker  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Date</w:t>
      </w:r>
    </w:p>
    <w:p w14:paraId="2F757280" w14:textId="77777777" w:rsidR="000E2465" w:rsidRDefault="000E2465"/>
    <w:p w14:paraId="47B65604" w14:textId="77777777" w:rsidR="000E2465" w:rsidRDefault="00230215">
      <w:r>
        <w:rPr>
          <w:rFonts w:ascii="Georgia" w:eastAsia="Georgia" w:hAnsi="Georgia" w:cs="Georgia"/>
          <w:sz w:val="24"/>
          <w:szCs w:val="24"/>
        </w:rPr>
        <w:t>___________________________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________________</w:t>
      </w:r>
    </w:p>
    <w:p w14:paraId="390EB62A" w14:textId="1B5BBE90" w:rsidR="000E2465" w:rsidRDefault="00E629FF">
      <w:r>
        <w:rPr>
          <w:rFonts w:ascii="Georgia" w:eastAsia="Georgia" w:hAnsi="Georgia" w:cs="Georgia"/>
          <w:sz w:val="24"/>
          <w:szCs w:val="24"/>
        </w:rPr>
        <w:t>Will Watkins</w:t>
      </w:r>
      <w:r w:rsidR="00817241">
        <w:rPr>
          <w:rFonts w:ascii="Georgia" w:eastAsia="Georgia" w:hAnsi="Georgia" w:cs="Georgia"/>
          <w:sz w:val="24"/>
          <w:szCs w:val="24"/>
        </w:rPr>
        <w:t>, ASG Chair of Senate</w:t>
      </w:r>
      <w:r w:rsidR="00817241">
        <w:rPr>
          <w:rFonts w:ascii="Georgia" w:eastAsia="Georgia" w:hAnsi="Georgia" w:cs="Georgia"/>
          <w:sz w:val="24"/>
          <w:szCs w:val="24"/>
        </w:rPr>
        <w:tab/>
      </w:r>
      <w:r w:rsidR="00817241">
        <w:rPr>
          <w:rFonts w:ascii="Georgia" w:eastAsia="Georgia" w:hAnsi="Georgia" w:cs="Georgia"/>
          <w:sz w:val="24"/>
          <w:szCs w:val="24"/>
        </w:rPr>
        <w:tab/>
      </w:r>
      <w:r w:rsidR="00817241">
        <w:rPr>
          <w:rFonts w:ascii="Georgia" w:eastAsia="Georgia" w:hAnsi="Georgia" w:cs="Georgia"/>
          <w:sz w:val="24"/>
          <w:szCs w:val="24"/>
        </w:rPr>
        <w:tab/>
      </w:r>
      <w:r w:rsidR="00230215">
        <w:rPr>
          <w:rFonts w:ascii="Georgia" w:eastAsia="Georgia" w:hAnsi="Georgia" w:cs="Georgia"/>
          <w:sz w:val="24"/>
          <w:szCs w:val="24"/>
        </w:rPr>
        <w:t xml:space="preserve">Date </w:t>
      </w:r>
    </w:p>
    <w:p w14:paraId="046F3384" w14:textId="77777777" w:rsidR="000E2465" w:rsidRDefault="000E2465"/>
    <w:p w14:paraId="391802A8" w14:textId="77777777" w:rsidR="000E2465" w:rsidRDefault="00230215">
      <w:r>
        <w:rPr>
          <w:rFonts w:ascii="Georgia" w:eastAsia="Georgia" w:hAnsi="Georgia" w:cs="Georgia"/>
          <w:sz w:val="24"/>
          <w:szCs w:val="24"/>
        </w:rPr>
        <w:t>___________________________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________________</w:t>
      </w:r>
    </w:p>
    <w:p w14:paraId="692AA73E" w14:textId="5B1CA450" w:rsidR="000E2465" w:rsidRDefault="00E629FF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Connor Flocks</w:t>
      </w:r>
      <w:r w:rsidR="00230215">
        <w:rPr>
          <w:rFonts w:ascii="Georgia" w:eastAsia="Georgia" w:hAnsi="Georgia" w:cs="Georgia"/>
          <w:sz w:val="24"/>
          <w:szCs w:val="24"/>
        </w:rPr>
        <w:t>, ASG President</w:t>
      </w:r>
      <w:r w:rsidR="00230215">
        <w:rPr>
          <w:rFonts w:ascii="Georgia" w:eastAsia="Georgia" w:hAnsi="Georgia" w:cs="Georgia"/>
          <w:sz w:val="24"/>
          <w:szCs w:val="24"/>
        </w:rPr>
        <w:tab/>
      </w:r>
      <w:r w:rsidR="00230215">
        <w:rPr>
          <w:rFonts w:ascii="Georgia" w:eastAsia="Georgia" w:hAnsi="Georgia" w:cs="Georgia"/>
          <w:sz w:val="24"/>
          <w:szCs w:val="24"/>
        </w:rPr>
        <w:tab/>
      </w:r>
      <w:r w:rsidR="00230215">
        <w:rPr>
          <w:rFonts w:ascii="Georgia" w:eastAsia="Georgia" w:hAnsi="Georgia" w:cs="Georgia"/>
          <w:sz w:val="24"/>
          <w:szCs w:val="24"/>
        </w:rPr>
        <w:tab/>
      </w:r>
      <w:r w:rsidR="00230215">
        <w:rPr>
          <w:rFonts w:ascii="Georgia" w:eastAsia="Georgia" w:hAnsi="Georgia" w:cs="Georgia"/>
          <w:sz w:val="24"/>
          <w:szCs w:val="24"/>
        </w:rPr>
        <w:tab/>
        <w:t>Date</w:t>
      </w:r>
    </w:p>
    <w:p w14:paraId="0D669855" w14:textId="211F0550" w:rsidR="00846077" w:rsidRDefault="00846077"/>
    <w:sectPr w:rsidR="00846077" w:rsidSect="002302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2EEAA" w14:textId="77777777" w:rsidR="00096E94" w:rsidRDefault="00096E94" w:rsidP="00D42713">
      <w:pPr>
        <w:spacing w:line="240" w:lineRule="auto"/>
      </w:pPr>
      <w:r>
        <w:separator/>
      </w:r>
    </w:p>
  </w:endnote>
  <w:endnote w:type="continuationSeparator" w:id="0">
    <w:p w14:paraId="3FE6FC3C" w14:textId="77777777" w:rsidR="00096E94" w:rsidRDefault="00096E94" w:rsidP="00D42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9E960" w14:textId="77777777" w:rsidR="00563652" w:rsidRDefault="00563652" w:rsidP="003B46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645AD2E0" w14:textId="77777777" w:rsidR="00563652" w:rsidRDefault="00563652" w:rsidP="003B4621">
    <w:pPr>
      <w:pStyle w:val="Footer"/>
      <w:ind w:right="360"/>
    </w:pPr>
  </w:p>
  <w:p w14:paraId="20EA3391" w14:textId="77777777" w:rsidR="002B3D51" w:rsidRDefault="002B3D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6FA34" w14:textId="589D5C74" w:rsidR="00563652" w:rsidRPr="00973F15" w:rsidRDefault="00563652" w:rsidP="003B4621">
    <w:pPr>
      <w:pStyle w:val="Footer"/>
      <w:framePr w:wrap="around" w:vAnchor="text" w:hAnchor="margin" w:xAlign="right" w:y="1"/>
      <w:rPr>
        <w:rStyle w:val="PageNumber"/>
        <w:rFonts w:ascii="Georgia" w:hAnsi="Georgia"/>
      </w:rPr>
    </w:pPr>
    <w:r w:rsidRPr="00973F15">
      <w:rPr>
        <w:rStyle w:val="PageNumber"/>
        <w:rFonts w:ascii="Georgia" w:hAnsi="Georgia"/>
      </w:rPr>
      <w:fldChar w:fldCharType="begin"/>
    </w:r>
    <w:r w:rsidRPr="00973F15">
      <w:rPr>
        <w:rStyle w:val="PageNumber"/>
        <w:rFonts w:ascii="Georgia" w:hAnsi="Georgia"/>
      </w:rPr>
      <w:instrText xml:space="preserve">PAGE  </w:instrText>
    </w:r>
    <w:r w:rsidRPr="00973F15">
      <w:rPr>
        <w:rStyle w:val="PageNumber"/>
        <w:rFonts w:ascii="Georgia" w:hAnsi="Georgia"/>
      </w:rPr>
      <w:fldChar w:fldCharType="separate"/>
    </w:r>
    <w:r w:rsidR="00FE61E5">
      <w:rPr>
        <w:rStyle w:val="PageNumber"/>
        <w:rFonts w:ascii="Georgia" w:hAnsi="Georgia"/>
        <w:noProof/>
      </w:rPr>
      <w:t>2</w:t>
    </w:r>
    <w:r w:rsidRPr="00973F15">
      <w:rPr>
        <w:rStyle w:val="PageNumber"/>
        <w:rFonts w:ascii="Georgia" w:hAnsi="Georgia"/>
      </w:rPr>
      <w:fldChar w:fldCharType="end"/>
    </w:r>
  </w:p>
  <w:p w14:paraId="5D199406" w14:textId="77777777" w:rsidR="00563652" w:rsidRDefault="00563652" w:rsidP="003B4621">
    <w:pPr>
      <w:pStyle w:val="Footer"/>
      <w:ind w:right="360"/>
    </w:pPr>
  </w:p>
  <w:p w14:paraId="3950A30A" w14:textId="77777777" w:rsidR="00563652" w:rsidRDefault="00563652" w:rsidP="003B4621"/>
  <w:p w14:paraId="112DF908" w14:textId="77777777" w:rsidR="002B3D51" w:rsidRDefault="002B3D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FE7D0" w14:textId="77777777" w:rsidR="004C7B7D" w:rsidRDefault="004C7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4C405" w14:textId="77777777" w:rsidR="00096E94" w:rsidRDefault="00096E94" w:rsidP="00D42713">
      <w:pPr>
        <w:spacing w:line="240" w:lineRule="auto"/>
      </w:pPr>
      <w:r>
        <w:separator/>
      </w:r>
    </w:p>
  </w:footnote>
  <w:footnote w:type="continuationSeparator" w:id="0">
    <w:p w14:paraId="22C959B4" w14:textId="77777777" w:rsidR="00096E94" w:rsidRDefault="00096E94" w:rsidP="00D42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D7E82" w14:textId="6C0D621D" w:rsidR="004C7B7D" w:rsidRDefault="004C7B7D">
    <w:pPr>
      <w:pStyle w:val="Header"/>
    </w:pPr>
  </w:p>
  <w:p w14:paraId="405B485B" w14:textId="77777777" w:rsidR="002B3D51" w:rsidRDefault="002B3D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BF2DA" w14:textId="4D846B18" w:rsidR="004C7B7D" w:rsidRDefault="004C7B7D">
    <w:pPr>
      <w:pStyle w:val="Header"/>
    </w:pPr>
  </w:p>
  <w:p w14:paraId="5019E61E" w14:textId="77777777" w:rsidR="002B3D51" w:rsidRDefault="002B3D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803B1" w14:textId="5879F00A" w:rsidR="004C7B7D" w:rsidRDefault="004C7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D2F"/>
    <w:multiLevelType w:val="hybridMultilevel"/>
    <w:tmpl w:val="89FE4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527241"/>
    <w:multiLevelType w:val="hybridMultilevel"/>
    <w:tmpl w:val="89FE4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3D036E"/>
    <w:multiLevelType w:val="hybridMultilevel"/>
    <w:tmpl w:val="293ADEC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403727"/>
    <w:multiLevelType w:val="hybridMultilevel"/>
    <w:tmpl w:val="27F2C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942A1"/>
    <w:multiLevelType w:val="hybridMultilevel"/>
    <w:tmpl w:val="293ADE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90A02"/>
    <w:multiLevelType w:val="hybridMultilevel"/>
    <w:tmpl w:val="5F1880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A24E0"/>
    <w:multiLevelType w:val="hybridMultilevel"/>
    <w:tmpl w:val="89FE4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EB470C"/>
    <w:multiLevelType w:val="hybridMultilevel"/>
    <w:tmpl w:val="C8FCE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93DFB"/>
    <w:multiLevelType w:val="hybridMultilevel"/>
    <w:tmpl w:val="0A5251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2B2081"/>
    <w:multiLevelType w:val="hybridMultilevel"/>
    <w:tmpl w:val="27F2C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973D5"/>
    <w:multiLevelType w:val="hybridMultilevel"/>
    <w:tmpl w:val="293ADE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74635E"/>
    <w:multiLevelType w:val="hybridMultilevel"/>
    <w:tmpl w:val="27F2C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314A7"/>
    <w:multiLevelType w:val="hybridMultilevel"/>
    <w:tmpl w:val="27F2C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95C"/>
    <w:multiLevelType w:val="hybridMultilevel"/>
    <w:tmpl w:val="89FE4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4626E73"/>
    <w:multiLevelType w:val="hybridMultilevel"/>
    <w:tmpl w:val="27F2C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310D8"/>
    <w:multiLevelType w:val="hybridMultilevel"/>
    <w:tmpl w:val="C8FCE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D1E34"/>
    <w:multiLevelType w:val="hybridMultilevel"/>
    <w:tmpl w:val="563EF0BA"/>
    <w:lvl w:ilvl="0" w:tplc="9702C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"/>
  </w:num>
  <w:num w:numId="5">
    <w:abstractNumId w:val="15"/>
  </w:num>
  <w:num w:numId="6">
    <w:abstractNumId w:val="0"/>
  </w:num>
  <w:num w:numId="7">
    <w:abstractNumId w:val="10"/>
  </w:num>
  <w:num w:numId="8">
    <w:abstractNumId w:val="9"/>
  </w:num>
  <w:num w:numId="9">
    <w:abstractNumId w:val="13"/>
  </w:num>
  <w:num w:numId="10">
    <w:abstractNumId w:val="3"/>
  </w:num>
  <w:num w:numId="11">
    <w:abstractNumId w:val="5"/>
  </w:num>
  <w:num w:numId="12">
    <w:abstractNumId w:val="16"/>
  </w:num>
  <w:num w:numId="13">
    <w:abstractNumId w:val="7"/>
  </w:num>
  <w:num w:numId="14">
    <w:abstractNumId w:val="12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65"/>
    <w:rsid w:val="000135B3"/>
    <w:rsid w:val="0001461F"/>
    <w:rsid w:val="00025BF9"/>
    <w:rsid w:val="00026772"/>
    <w:rsid w:val="00026BC3"/>
    <w:rsid w:val="00036410"/>
    <w:rsid w:val="00043680"/>
    <w:rsid w:val="00053136"/>
    <w:rsid w:val="000553DB"/>
    <w:rsid w:val="00056FA2"/>
    <w:rsid w:val="00062F64"/>
    <w:rsid w:val="00081867"/>
    <w:rsid w:val="00096E94"/>
    <w:rsid w:val="000A0267"/>
    <w:rsid w:val="000A6264"/>
    <w:rsid w:val="000B1E28"/>
    <w:rsid w:val="000B5747"/>
    <w:rsid w:val="000C50E8"/>
    <w:rsid w:val="000D6232"/>
    <w:rsid w:val="000E2465"/>
    <w:rsid w:val="000E3D17"/>
    <w:rsid w:val="00101B24"/>
    <w:rsid w:val="00104C86"/>
    <w:rsid w:val="0010751A"/>
    <w:rsid w:val="00110109"/>
    <w:rsid w:val="00135F3F"/>
    <w:rsid w:val="00145AB5"/>
    <w:rsid w:val="0017425D"/>
    <w:rsid w:val="00176D55"/>
    <w:rsid w:val="00186ED0"/>
    <w:rsid w:val="001A59C4"/>
    <w:rsid w:val="001E6FED"/>
    <w:rsid w:val="001F2338"/>
    <w:rsid w:val="001F48FE"/>
    <w:rsid w:val="00200CFA"/>
    <w:rsid w:val="00206159"/>
    <w:rsid w:val="00210E66"/>
    <w:rsid w:val="00212E30"/>
    <w:rsid w:val="00230215"/>
    <w:rsid w:val="00230438"/>
    <w:rsid w:val="00230A5F"/>
    <w:rsid w:val="00233865"/>
    <w:rsid w:val="00242528"/>
    <w:rsid w:val="00255C41"/>
    <w:rsid w:val="0027099B"/>
    <w:rsid w:val="00280C9F"/>
    <w:rsid w:val="00283E7C"/>
    <w:rsid w:val="002956E7"/>
    <w:rsid w:val="002A2332"/>
    <w:rsid w:val="002A2F82"/>
    <w:rsid w:val="002A754A"/>
    <w:rsid w:val="002A7E72"/>
    <w:rsid w:val="002B3D51"/>
    <w:rsid w:val="002C27A6"/>
    <w:rsid w:val="002C4595"/>
    <w:rsid w:val="002C7033"/>
    <w:rsid w:val="002D0C3A"/>
    <w:rsid w:val="002F2D60"/>
    <w:rsid w:val="00300605"/>
    <w:rsid w:val="00302FF5"/>
    <w:rsid w:val="00305101"/>
    <w:rsid w:val="00305D0D"/>
    <w:rsid w:val="00310081"/>
    <w:rsid w:val="003264D3"/>
    <w:rsid w:val="00326F21"/>
    <w:rsid w:val="0033438F"/>
    <w:rsid w:val="00337041"/>
    <w:rsid w:val="00340963"/>
    <w:rsid w:val="00356E3F"/>
    <w:rsid w:val="003578EA"/>
    <w:rsid w:val="0038563F"/>
    <w:rsid w:val="003909C0"/>
    <w:rsid w:val="003925BA"/>
    <w:rsid w:val="00397C03"/>
    <w:rsid w:val="00397D7C"/>
    <w:rsid w:val="003A1CB1"/>
    <w:rsid w:val="003B22E4"/>
    <w:rsid w:val="003D6915"/>
    <w:rsid w:val="003E3222"/>
    <w:rsid w:val="003F180E"/>
    <w:rsid w:val="00401BA0"/>
    <w:rsid w:val="004364B2"/>
    <w:rsid w:val="00437B99"/>
    <w:rsid w:val="0044335A"/>
    <w:rsid w:val="00446F80"/>
    <w:rsid w:val="0045479C"/>
    <w:rsid w:val="004622F3"/>
    <w:rsid w:val="0047472E"/>
    <w:rsid w:val="00476852"/>
    <w:rsid w:val="0047784D"/>
    <w:rsid w:val="00477BF8"/>
    <w:rsid w:val="00481DCD"/>
    <w:rsid w:val="00485757"/>
    <w:rsid w:val="00486B5D"/>
    <w:rsid w:val="00494D89"/>
    <w:rsid w:val="004A59B6"/>
    <w:rsid w:val="004B31F5"/>
    <w:rsid w:val="004C4391"/>
    <w:rsid w:val="004C7B7D"/>
    <w:rsid w:val="00504F88"/>
    <w:rsid w:val="005051C7"/>
    <w:rsid w:val="005102C7"/>
    <w:rsid w:val="005116BD"/>
    <w:rsid w:val="005334B7"/>
    <w:rsid w:val="0054400E"/>
    <w:rsid w:val="00563652"/>
    <w:rsid w:val="005836F4"/>
    <w:rsid w:val="00592F6C"/>
    <w:rsid w:val="005A5D01"/>
    <w:rsid w:val="005C1046"/>
    <w:rsid w:val="005C5AFE"/>
    <w:rsid w:val="005E7326"/>
    <w:rsid w:val="005F133B"/>
    <w:rsid w:val="006011F0"/>
    <w:rsid w:val="00612812"/>
    <w:rsid w:val="00617274"/>
    <w:rsid w:val="006623B9"/>
    <w:rsid w:val="006738F6"/>
    <w:rsid w:val="00680672"/>
    <w:rsid w:val="00683029"/>
    <w:rsid w:val="006911FF"/>
    <w:rsid w:val="00692BF2"/>
    <w:rsid w:val="00693702"/>
    <w:rsid w:val="00695FB2"/>
    <w:rsid w:val="006B3BDF"/>
    <w:rsid w:val="006C721B"/>
    <w:rsid w:val="006E0912"/>
    <w:rsid w:val="006F1176"/>
    <w:rsid w:val="006F70BF"/>
    <w:rsid w:val="007148F8"/>
    <w:rsid w:val="0071590E"/>
    <w:rsid w:val="00741E68"/>
    <w:rsid w:val="0074765C"/>
    <w:rsid w:val="00747D45"/>
    <w:rsid w:val="007514AA"/>
    <w:rsid w:val="00765F59"/>
    <w:rsid w:val="00770C47"/>
    <w:rsid w:val="00785013"/>
    <w:rsid w:val="00786C3A"/>
    <w:rsid w:val="0078767C"/>
    <w:rsid w:val="007A322D"/>
    <w:rsid w:val="007B0A91"/>
    <w:rsid w:val="007B1F72"/>
    <w:rsid w:val="007D0CC0"/>
    <w:rsid w:val="007D1C3F"/>
    <w:rsid w:val="007F0CD8"/>
    <w:rsid w:val="0080253D"/>
    <w:rsid w:val="00817241"/>
    <w:rsid w:val="00820681"/>
    <w:rsid w:val="008220B4"/>
    <w:rsid w:val="008331E7"/>
    <w:rsid w:val="00846077"/>
    <w:rsid w:val="00860B94"/>
    <w:rsid w:val="00866393"/>
    <w:rsid w:val="0088224E"/>
    <w:rsid w:val="008839C3"/>
    <w:rsid w:val="00894756"/>
    <w:rsid w:val="008A4CC9"/>
    <w:rsid w:val="008D0E0C"/>
    <w:rsid w:val="008F26CE"/>
    <w:rsid w:val="008F5683"/>
    <w:rsid w:val="008F6B15"/>
    <w:rsid w:val="00900FD9"/>
    <w:rsid w:val="00905D34"/>
    <w:rsid w:val="00947125"/>
    <w:rsid w:val="00950F24"/>
    <w:rsid w:val="009714E3"/>
    <w:rsid w:val="00984085"/>
    <w:rsid w:val="009A4BF9"/>
    <w:rsid w:val="009B3081"/>
    <w:rsid w:val="009B3A9E"/>
    <w:rsid w:val="009B6DBB"/>
    <w:rsid w:val="009C4185"/>
    <w:rsid w:val="009C4A9A"/>
    <w:rsid w:val="009C5FB4"/>
    <w:rsid w:val="009C6E73"/>
    <w:rsid w:val="009C7635"/>
    <w:rsid w:val="009D72E8"/>
    <w:rsid w:val="009D7D30"/>
    <w:rsid w:val="009E191D"/>
    <w:rsid w:val="009E4494"/>
    <w:rsid w:val="00A02EEF"/>
    <w:rsid w:val="00A03287"/>
    <w:rsid w:val="00A11B68"/>
    <w:rsid w:val="00A36A50"/>
    <w:rsid w:val="00A37C3A"/>
    <w:rsid w:val="00A46EC7"/>
    <w:rsid w:val="00A717CB"/>
    <w:rsid w:val="00A815A7"/>
    <w:rsid w:val="00A82032"/>
    <w:rsid w:val="00A841E9"/>
    <w:rsid w:val="00A8701F"/>
    <w:rsid w:val="00A93BBD"/>
    <w:rsid w:val="00A94CFE"/>
    <w:rsid w:val="00AB2755"/>
    <w:rsid w:val="00AD4804"/>
    <w:rsid w:val="00AD6EEE"/>
    <w:rsid w:val="00AD78A8"/>
    <w:rsid w:val="00AE6C8F"/>
    <w:rsid w:val="00B00C87"/>
    <w:rsid w:val="00B0660A"/>
    <w:rsid w:val="00B22FDD"/>
    <w:rsid w:val="00B51EA1"/>
    <w:rsid w:val="00B619E9"/>
    <w:rsid w:val="00B72438"/>
    <w:rsid w:val="00B825CC"/>
    <w:rsid w:val="00B87D67"/>
    <w:rsid w:val="00B97942"/>
    <w:rsid w:val="00BA2118"/>
    <w:rsid w:val="00BA2A6F"/>
    <w:rsid w:val="00BA341C"/>
    <w:rsid w:val="00BB4ABC"/>
    <w:rsid w:val="00BC15DD"/>
    <w:rsid w:val="00BE62A7"/>
    <w:rsid w:val="00BF5FB8"/>
    <w:rsid w:val="00C0194F"/>
    <w:rsid w:val="00C16071"/>
    <w:rsid w:val="00C211F3"/>
    <w:rsid w:val="00C366EF"/>
    <w:rsid w:val="00C42633"/>
    <w:rsid w:val="00C46E24"/>
    <w:rsid w:val="00C56B60"/>
    <w:rsid w:val="00C56F82"/>
    <w:rsid w:val="00C65845"/>
    <w:rsid w:val="00C670D5"/>
    <w:rsid w:val="00C77560"/>
    <w:rsid w:val="00C82DE4"/>
    <w:rsid w:val="00CC51EC"/>
    <w:rsid w:val="00CD5204"/>
    <w:rsid w:val="00CE107D"/>
    <w:rsid w:val="00CF15ED"/>
    <w:rsid w:val="00CF7AD8"/>
    <w:rsid w:val="00D03627"/>
    <w:rsid w:val="00D054DD"/>
    <w:rsid w:val="00D14AAC"/>
    <w:rsid w:val="00D21EB7"/>
    <w:rsid w:val="00D37F5D"/>
    <w:rsid w:val="00D406EE"/>
    <w:rsid w:val="00D42713"/>
    <w:rsid w:val="00D455DE"/>
    <w:rsid w:val="00D50B11"/>
    <w:rsid w:val="00D65302"/>
    <w:rsid w:val="00D8304C"/>
    <w:rsid w:val="00DA4386"/>
    <w:rsid w:val="00DA5A32"/>
    <w:rsid w:val="00DB6B16"/>
    <w:rsid w:val="00DC7BEC"/>
    <w:rsid w:val="00DD0A43"/>
    <w:rsid w:val="00DD14EE"/>
    <w:rsid w:val="00DD2588"/>
    <w:rsid w:val="00DE2119"/>
    <w:rsid w:val="00DE3452"/>
    <w:rsid w:val="00DE4083"/>
    <w:rsid w:val="00DE4753"/>
    <w:rsid w:val="00DE5CDA"/>
    <w:rsid w:val="00DF2A60"/>
    <w:rsid w:val="00E0459B"/>
    <w:rsid w:val="00E17CB5"/>
    <w:rsid w:val="00E27935"/>
    <w:rsid w:val="00E361BD"/>
    <w:rsid w:val="00E4086D"/>
    <w:rsid w:val="00E47040"/>
    <w:rsid w:val="00E56C00"/>
    <w:rsid w:val="00E629FF"/>
    <w:rsid w:val="00E72ED0"/>
    <w:rsid w:val="00E7624C"/>
    <w:rsid w:val="00E90AD6"/>
    <w:rsid w:val="00E90F42"/>
    <w:rsid w:val="00E9289F"/>
    <w:rsid w:val="00E97B8D"/>
    <w:rsid w:val="00EA30AD"/>
    <w:rsid w:val="00EB34E0"/>
    <w:rsid w:val="00EC2BA0"/>
    <w:rsid w:val="00EC33A4"/>
    <w:rsid w:val="00ED6200"/>
    <w:rsid w:val="00ED622B"/>
    <w:rsid w:val="00EF44A9"/>
    <w:rsid w:val="00EF6843"/>
    <w:rsid w:val="00F00B7C"/>
    <w:rsid w:val="00F05DD4"/>
    <w:rsid w:val="00F20A87"/>
    <w:rsid w:val="00F2506E"/>
    <w:rsid w:val="00F35C92"/>
    <w:rsid w:val="00F40951"/>
    <w:rsid w:val="00F43DA8"/>
    <w:rsid w:val="00F56277"/>
    <w:rsid w:val="00F66428"/>
    <w:rsid w:val="00F71D58"/>
    <w:rsid w:val="00F804B4"/>
    <w:rsid w:val="00F81E56"/>
    <w:rsid w:val="00F978D7"/>
    <w:rsid w:val="00F97DA0"/>
    <w:rsid w:val="00FB165C"/>
    <w:rsid w:val="00FC4231"/>
    <w:rsid w:val="00FD43B1"/>
    <w:rsid w:val="00FE316B"/>
    <w:rsid w:val="00FE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1639D1"/>
  <w15:docId w15:val="{A4CF9BB6-6DC7-403A-BFED-FDA4F07D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751A"/>
  </w:style>
  <w:style w:type="paragraph" w:styleId="Heading1">
    <w:name w:val="heading 1"/>
    <w:basedOn w:val="Normal"/>
    <w:next w:val="Normal"/>
    <w:rsid w:val="0010751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751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751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10751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10751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10751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0751A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10751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51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0751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2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21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563652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563652"/>
    <w:rPr>
      <w:rFonts w:ascii="Calibri" w:eastAsia="Calibri" w:hAnsi="Calibri" w:cs="Times New Roman"/>
      <w:color w:val="auto"/>
    </w:rPr>
  </w:style>
  <w:style w:type="character" w:styleId="PageNumber">
    <w:name w:val="page number"/>
    <w:uiPriority w:val="99"/>
    <w:rsid w:val="00563652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56365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365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36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7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713"/>
  </w:style>
  <w:style w:type="paragraph" w:styleId="ListParagraph">
    <w:name w:val="List Paragraph"/>
    <w:basedOn w:val="Normal"/>
    <w:qFormat/>
    <w:rsid w:val="009D7D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2F64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6EE"/>
    <w:rPr>
      <w:b/>
      <w:bCs/>
      <w:sz w:val="20"/>
      <w:szCs w:val="20"/>
    </w:rPr>
  </w:style>
  <w:style w:type="character" w:customStyle="1" w:styleId="Heading2Char">
    <w:name w:val="Heading 2 Char"/>
    <w:link w:val="Heading2"/>
    <w:uiPriority w:val="99"/>
    <w:rsid w:val="00846077"/>
    <w:rPr>
      <w:sz w:val="32"/>
      <w:szCs w:val="32"/>
    </w:rPr>
  </w:style>
  <w:style w:type="character" w:customStyle="1" w:styleId="Heading3Char">
    <w:name w:val="Heading 3 Char"/>
    <w:link w:val="Heading3"/>
    <w:uiPriority w:val="99"/>
    <w:rsid w:val="00846077"/>
    <w:rPr>
      <w:color w:val="43434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037FD7-CD39-4F00-B5CD-9D9E1DDE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Nabors, GSC Secretary</dc:creator>
  <cp:lastModifiedBy>Scout Johnson, GSC Speaker</cp:lastModifiedBy>
  <cp:revision>4</cp:revision>
  <cp:lastPrinted>2017-04-04T20:37:00Z</cp:lastPrinted>
  <dcterms:created xsi:type="dcterms:W3CDTF">2017-04-20T20:54:00Z</dcterms:created>
  <dcterms:modified xsi:type="dcterms:W3CDTF">2017-04-21T00:23:00Z</dcterms:modified>
</cp:coreProperties>
</file>