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FC351F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October </w:t>
      </w:r>
      <w:proofErr w:type="gramStart"/>
      <w:r>
        <w:rPr>
          <w:rFonts w:cs="Georgia"/>
          <w:sz w:val="24"/>
          <w:szCs w:val="24"/>
        </w:rPr>
        <w:t>24</w:t>
      </w:r>
      <w:r w:rsidR="007878D3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7878D3" w:rsidRDefault="007878D3" w:rsidP="007878D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1 – The Old Main Enshrinement Act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Co-Director of Academic Affairs Spencer Bone and GSC Speaker </w:t>
      </w:r>
      <w:proofErr w:type="spellStart"/>
      <w:r>
        <w:rPr>
          <w:rFonts w:ascii="Georgia" w:hAnsi="Georgia" w:cs="Georgia"/>
          <w:bCs/>
          <w:sz w:val="24"/>
          <w:szCs w:val="24"/>
        </w:rPr>
        <w:t>Arley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Ward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Senator Clay Smith, Senator Jared Pinkerton, Senator Ben Thornton, Senator Warrington </w:t>
      </w:r>
      <w:proofErr w:type="spellStart"/>
      <w:r>
        <w:rPr>
          <w:rFonts w:ascii="Georgia" w:hAnsi="Georgia" w:cs="Georgia"/>
          <w:bCs/>
          <w:sz w:val="24"/>
          <w:szCs w:val="24"/>
        </w:rPr>
        <w:t>Sebree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Jesse Kloss, Senator Kayla </w:t>
      </w:r>
      <w:proofErr w:type="spellStart"/>
      <w:r>
        <w:rPr>
          <w:rFonts w:ascii="Georgia" w:hAnsi="Georgia" w:cs="Georgia"/>
          <w:bCs/>
          <w:sz w:val="24"/>
          <w:szCs w:val="24"/>
        </w:rPr>
        <w:t>Kochan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Josie DuBois, Senator Chase Arnold, Senator Drake </w:t>
      </w:r>
      <w:proofErr w:type="spellStart"/>
      <w:r>
        <w:rPr>
          <w:rFonts w:ascii="Georgia" w:hAnsi="Georgia" w:cs="Georgia"/>
          <w:bCs/>
          <w:sz w:val="24"/>
          <w:szCs w:val="24"/>
        </w:rPr>
        <w:t>Moudy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, Senator Caroline Dallas, Senator Kianna </w:t>
      </w:r>
      <w:proofErr w:type="spellStart"/>
      <w:r>
        <w:rPr>
          <w:rFonts w:ascii="Georgia" w:hAnsi="Georgia" w:cs="Georgia"/>
          <w:bCs/>
          <w:sz w:val="24"/>
          <w:szCs w:val="24"/>
        </w:rPr>
        <w:t>Sarvestani</w:t>
      </w:r>
      <w:proofErr w:type="spellEnd"/>
      <w:r>
        <w:rPr>
          <w:rFonts w:ascii="Georgia" w:hAnsi="Georgia" w:cs="Georgia"/>
          <w:bCs/>
          <w:sz w:val="24"/>
          <w:szCs w:val="24"/>
        </w:rPr>
        <w:t>, Senator Brandon Davis, GSC Representative Courtney Brooks</w:t>
      </w:r>
    </w:p>
    <w:p w:rsidR="00FC351F" w:rsidRDefault="00FC351F" w:rsidP="00FC351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</w:t>
      </w:r>
      <w:r>
        <w:rPr>
          <w:rFonts w:ascii="Georgia" w:hAnsi="Georgia" w:cs="Georgia"/>
          <w:bCs/>
          <w:sz w:val="24"/>
          <w:szCs w:val="24"/>
        </w:rPr>
        <w:t>Senate</w:t>
      </w:r>
      <w:r>
        <w:rPr>
          <w:rFonts w:ascii="Georgia" w:hAnsi="Georgia" w:cs="Georgia"/>
          <w:bCs/>
          <w:sz w:val="24"/>
          <w:szCs w:val="24"/>
        </w:rPr>
        <w:t xml:space="preserve"> Resolution No. 3 - </w:t>
      </w:r>
      <w:r w:rsidRPr="007878D3">
        <w:rPr>
          <w:rFonts w:ascii="Georgia" w:hAnsi="Georgia" w:cs="Georgia"/>
          <w:bCs/>
          <w:sz w:val="24"/>
          <w:szCs w:val="24"/>
        </w:rPr>
        <w:t>A Resolution to Support Crosswalk Installment on Arkansas Ave.</w:t>
      </w:r>
    </w:p>
    <w:p w:rsidR="00FC351F" w:rsidRDefault="00FC351F" w:rsidP="00FC351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7878D3">
        <w:rPr>
          <w:rFonts w:ascii="Georgia" w:hAnsi="Georgia" w:cs="Georgia"/>
          <w:bCs/>
          <w:sz w:val="24"/>
          <w:szCs w:val="24"/>
        </w:rPr>
        <w:t xml:space="preserve">Senator Brandon Davis, Senator Kianna </w:t>
      </w:r>
      <w:proofErr w:type="spellStart"/>
      <w:r w:rsidRPr="007878D3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7878D3">
        <w:rPr>
          <w:rFonts w:ascii="Georgia" w:hAnsi="Georgia" w:cs="Georgia"/>
          <w:bCs/>
          <w:sz w:val="24"/>
          <w:szCs w:val="24"/>
        </w:rPr>
        <w:t xml:space="preserve">, </w:t>
      </w:r>
      <w:r>
        <w:rPr>
          <w:rFonts w:ascii="Georgia" w:hAnsi="Georgia" w:cs="Georgia"/>
          <w:bCs/>
          <w:sz w:val="24"/>
          <w:szCs w:val="24"/>
        </w:rPr>
        <w:t xml:space="preserve">and </w:t>
      </w:r>
      <w:r w:rsidRPr="007878D3">
        <w:rPr>
          <w:rFonts w:ascii="Georgia" w:hAnsi="Georgia" w:cs="Georgia"/>
          <w:bCs/>
          <w:sz w:val="24"/>
          <w:szCs w:val="24"/>
        </w:rPr>
        <w:t>Director of Stude</w:t>
      </w:r>
      <w:r>
        <w:rPr>
          <w:rFonts w:ascii="Georgia" w:hAnsi="Georgia" w:cs="Georgia"/>
          <w:bCs/>
          <w:sz w:val="24"/>
          <w:szCs w:val="24"/>
        </w:rPr>
        <w:t xml:space="preserve">nt Safety J.P. </w:t>
      </w:r>
      <w:proofErr w:type="spellStart"/>
      <w:r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FC351F" w:rsidRPr="00FC351F" w:rsidRDefault="00FC351F" w:rsidP="00FC351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</w:rPr>
        <w:t xml:space="preserve">Senator Caroline Dallas, Senator Sarah Breeding, Senator Josie DuBois, Senator </w:t>
      </w:r>
      <w:proofErr w:type="spellStart"/>
      <w:r>
        <w:rPr>
          <w:rFonts w:ascii="Georgia" w:hAnsi="Georgia"/>
          <w:sz w:val="24"/>
        </w:rPr>
        <w:t>Darynne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Dahlem</w:t>
      </w:r>
      <w:proofErr w:type="spellEnd"/>
      <w:r>
        <w:rPr>
          <w:rFonts w:ascii="Georgia" w:hAnsi="Georgia"/>
          <w:sz w:val="24"/>
        </w:rPr>
        <w:t xml:space="preserve">, Senator Brittany </w:t>
      </w:r>
      <w:r>
        <w:rPr>
          <w:rFonts w:ascii="Georgia" w:hAnsi="Georgia"/>
          <w:sz w:val="24"/>
        </w:rPr>
        <w:lastRenderedPageBreak/>
        <w:t xml:space="preserve">Smith, Senator Jacob Boone, Senator Noah Bradshaw, Senator Cade Carlisle, Senator James </w:t>
      </w:r>
      <w:proofErr w:type="spellStart"/>
      <w:r>
        <w:rPr>
          <w:rFonts w:ascii="Georgia" w:hAnsi="Georgia"/>
          <w:sz w:val="24"/>
        </w:rPr>
        <w:t>Gairhan</w:t>
      </w:r>
      <w:proofErr w:type="spellEnd"/>
      <w:r>
        <w:rPr>
          <w:rFonts w:ascii="Georgia" w:hAnsi="Georgia"/>
          <w:sz w:val="24"/>
        </w:rPr>
        <w:t xml:space="preserve">, Senator Drake </w:t>
      </w:r>
      <w:proofErr w:type="spellStart"/>
      <w:r>
        <w:rPr>
          <w:rFonts w:ascii="Georgia" w:hAnsi="Georgia"/>
          <w:sz w:val="24"/>
        </w:rPr>
        <w:t>Moudy</w:t>
      </w:r>
      <w:proofErr w:type="spellEnd"/>
      <w:r>
        <w:rPr>
          <w:rFonts w:ascii="Georgia" w:hAnsi="Georgia"/>
          <w:sz w:val="24"/>
        </w:rPr>
        <w:t xml:space="preserve">, Senator Mariam Siddiqui, Senator Zane Lovell, Senator Garrett Dorf, Senator Katelyn Collison, Senator Ashley Goodwin, Senator Jake Stewart, Senator Blaine Fielder, Senator </w:t>
      </w:r>
      <w:proofErr w:type="spellStart"/>
      <w:r>
        <w:rPr>
          <w:rFonts w:ascii="Georgia" w:hAnsi="Georgia"/>
          <w:sz w:val="24"/>
        </w:rPr>
        <w:t>Karsen</w:t>
      </w:r>
      <w:proofErr w:type="spellEnd"/>
      <w:r>
        <w:rPr>
          <w:rFonts w:ascii="Georgia" w:hAnsi="Georgia"/>
          <w:sz w:val="24"/>
        </w:rPr>
        <w:t xml:space="preserve"> Sims, Senator Drew Hartman, Senator Emma Cleaver, Senator Jared Pinkerton, and Senator Mateo Lopez</w:t>
      </w:r>
    </w:p>
    <w:p w:rsidR="00597AF1" w:rsidRPr="007878D3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878D3" w:rsidRDefault="00FC351F" w:rsidP="00FC351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Resolution No. 4</w:t>
      </w:r>
      <w:r w:rsidR="007878D3">
        <w:rPr>
          <w:rFonts w:ascii="Georgia" w:hAnsi="Georgia" w:cs="Georgia"/>
          <w:bCs/>
          <w:sz w:val="24"/>
          <w:szCs w:val="24"/>
        </w:rPr>
        <w:t xml:space="preserve"> - </w:t>
      </w:r>
      <w:r w:rsidRPr="00FC351F">
        <w:rPr>
          <w:rFonts w:ascii="Georgia" w:hAnsi="Georgia" w:cs="Georgia"/>
          <w:bCs/>
          <w:sz w:val="24"/>
          <w:szCs w:val="24"/>
        </w:rPr>
        <w:t>A Resolution to Reaffirm Support for Diversity and Inclusion</w:t>
      </w:r>
    </w:p>
    <w:p w:rsid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="00FC351F">
        <w:rPr>
          <w:rFonts w:ascii="Georgia" w:hAnsi="Georgia"/>
          <w:sz w:val="24"/>
          <w:szCs w:val="24"/>
        </w:rPr>
        <w:t xml:space="preserve">Senator Allison Barnett, Senator Aliyah Conley, Co-Director of Diversity and Inclusion Todd Kitchen, Co-Director of Diversity and Inclusion </w:t>
      </w:r>
      <w:proofErr w:type="spellStart"/>
      <w:r w:rsidR="00FC351F">
        <w:rPr>
          <w:rFonts w:ascii="Georgia" w:hAnsi="Georgia"/>
          <w:sz w:val="24"/>
          <w:szCs w:val="24"/>
        </w:rPr>
        <w:t>Samia</w:t>
      </w:r>
      <w:proofErr w:type="spellEnd"/>
      <w:r w:rsidR="00FC351F">
        <w:rPr>
          <w:rFonts w:ascii="Georgia" w:hAnsi="Georgia"/>
          <w:sz w:val="24"/>
          <w:szCs w:val="24"/>
        </w:rPr>
        <w:t xml:space="preserve"> Ismail</w:t>
      </w:r>
    </w:p>
    <w:p w:rsidR="007878D3" w:rsidRPr="007878D3" w:rsidRDefault="007878D3" w:rsidP="007878D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="00FC351F">
        <w:rPr>
          <w:rFonts w:ascii="Georgia" w:hAnsi="Georgia"/>
          <w:sz w:val="24"/>
          <w:szCs w:val="24"/>
        </w:rPr>
        <w:t>Senator Ben Thornton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3582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869E9"/>
    <w:rsid w:val="00714B1C"/>
    <w:rsid w:val="0073138F"/>
    <w:rsid w:val="007878D3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2017-10-22T05:29:00Z</dcterms:created>
  <dcterms:modified xsi:type="dcterms:W3CDTF">2017-10-22T05:29:00Z</dcterms:modified>
</cp:coreProperties>
</file>