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-288925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1" cy="93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980271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April 4</w:t>
      </w:r>
      <w:r w:rsidR="00AF431F">
        <w:rPr>
          <w:rFonts w:cs="Georgia"/>
          <w:sz w:val="24"/>
          <w:szCs w:val="24"/>
          <w:vertAlign w:val="superscript"/>
        </w:rPr>
        <w:t>t</w:t>
      </w:r>
      <w:r w:rsidR="00935680">
        <w:rPr>
          <w:rFonts w:cs="Georgia"/>
          <w:sz w:val="24"/>
          <w:szCs w:val="24"/>
          <w:vertAlign w:val="superscript"/>
        </w:rPr>
        <w:t>h</w:t>
      </w:r>
      <w:r w:rsidR="00603A7C">
        <w:rPr>
          <w:rFonts w:cs="Georgia"/>
          <w:sz w:val="24"/>
          <w:szCs w:val="24"/>
        </w:rPr>
        <w:t>, 2017</w:t>
      </w:r>
    </w:p>
    <w:p w:rsidR="00CF0A62" w:rsidRDefault="00603A7C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Willard J. Walker Hall Room 427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F951C0" w:rsidRDefault="00F951C0" w:rsidP="00F951C0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Clay Smith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B06403" w:rsidRPr="00B06403" w:rsidRDefault="00980271" w:rsidP="00B0640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Senator of the Year Nomination Speeches</w:t>
      </w:r>
      <w:r w:rsidR="00C07BE8">
        <w:rPr>
          <w:rFonts w:ascii="Georgia" w:hAnsi="Georgia" w:cs="Georgia"/>
          <w:bCs/>
          <w:sz w:val="24"/>
          <w:szCs w:val="24"/>
        </w:rPr>
        <w:t xml:space="preserve"> (Given by nominator)</w:t>
      </w:r>
    </w:p>
    <w:p w:rsidR="00B06403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Jesse Kloss</w:t>
      </w:r>
      <w:r w:rsidR="00C77798">
        <w:rPr>
          <w:rFonts w:ascii="Georgia" w:hAnsi="Georgia" w:cs="Georgia"/>
          <w:bCs/>
          <w:sz w:val="24"/>
          <w:szCs w:val="24"/>
        </w:rPr>
        <w:t xml:space="preserve">- Drake </w:t>
      </w:r>
      <w:proofErr w:type="spellStart"/>
      <w:r w:rsidR="00C77798">
        <w:rPr>
          <w:rFonts w:ascii="Georgia" w:hAnsi="Georgia" w:cs="Georgia"/>
          <w:bCs/>
          <w:sz w:val="24"/>
          <w:szCs w:val="24"/>
        </w:rPr>
        <w:t>Moudy</w:t>
      </w:r>
      <w:proofErr w:type="spellEnd"/>
      <w:r w:rsidR="00C77798">
        <w:rPr>
          <w:rFonts w:ascii="Georgia" w:hAnsi="Georgia" w:cs="Georgia"/>
          <w:bCs/>
          <w:sz w:val="24"/>
          <w:szCs w:val="24"/>
        </w:rPr>
        <w:t xml:space="preserve"> 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Spencer Bone</w:t>
      </w:r>
      <w:r w:rsidR="00C77798">
        <w:rPr>
          <w:rFonts w:ascii="Georgia" w:hAnsi="Georgia" w:cs="Georgia"/>
          <w:bCs/>
          <w:sz w:val="24"/>
          <w:szCs w:val="24"/>
        </w:rPr>
        <w:t xml:space="preserve">- </w:t>
      </w:r>
      <w:r w:rsidR="001A29EB">
        <w:rPr>
          <w:rFonts w:ascii="Georgia" w:hAnsi="Georgia" w:cs="Georgia"/>
          <w:bCs/>
          <w:sz w:val="24"/>
          <w:szCs w:val="24"/>
        </w:rPr>
        <w:t xml:space="preserve">JP </w:t>
      </w:r>
      <w:proofErr w:type="spellStart"/>
      <w:r w:rsidR="001A29EB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JP </w:t>
      </w:r>
      <w:proofErr w:type="spellStart"/>
      <w:r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="001A29EB">
        <w:rPr>
          <w:rFonts w:ascii="Georgia" w:hAnsi="Georgia" w:cs="Georgia"/>
          <w:bCs/>
          <w:sz w:val="24"/>
          <w:szCs w:val="24"/>
        </w:rPr>
        <w:t>- Luke Humphrey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Trevor </w:t>
      </w:r>
      <w:proofErr w:type="spellStart"/>
      <w:r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="001A29EB">
        <w:rPr>
          <w:rFonts w:ascii="Georgia" w:hAnsi="Georgia" w:cs="Georgia"/>
          <w:bCs/>
          <w:sz w:val="24"/>
          <w:szCs w:val="24"/>
        </w:rPr>
        <w:t xml:space="preserve">- Blake </w:t>
      </w:r>
      <w:proofErr w:type="spellStart"/>
      <w:r w:rsidR="001A29EB">
        <w:rPr>
          <w:rFonts w:ascii="Georgia" w:hAnsi="Georgia" w:cs="Georgia"/>
          <w:bCs/>
          <w:sz w:val="24"/>
          <w:szCs w:val="24"/>
        </w:rPr>
        <w:t>Flemister</w:t>
      </w:r>
      <w:proofErr w:type="spellEnd"/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Clay Smith</w:t>
      </w:r>
      <w:r w:rsidR="001A29EB">
        <w:rPr>
          <w:rFonts w:ascii="Georgia" w:hAnsi="Georgia" w:cs="Georgia"/>
          <w:bCs/>
          <w:sz w:val="24"/>
          <w:szCs w:val="24"/>
        </w:rPr>
        <w:t>- Spencer Bone</w:t>
      </w:r>
    </w:p>
    <w:p w:rsidR="00F733EF" w:rsidRPr="00F733EF" w:rsidRDefault="00F733EF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Colman Betler</w:t>
      </w:r>
      <w:r w:rsidR="001A29EB">
        <w:rPr>
          <w:rFonts w:ascii="Georgia" w:hAnsi="Georgia" w:cs="Georgia"/>
          <w:bCs/>
          <w:sz w:val="24"/>
          <w:szCs w:val="24"/>
        </w:rPr>
        <w:t xml:space="preserve">- JP </w:t>
      </w:r>
      <w:proofErr w:type="spellStart"/>
      <w:r w:rsidR="001A29EB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F733EF" w:rsidRPr="00F733EF" w:rsidRDefault="001A29EB" w:rsidP="00B064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Christine Carroll- Will Watkins</w:t>
      </w:r>
    </w:p>
    <w:p w:rsidR="00F733EF" w:rsidRPr="00BA5437" w:rsidRDefault="00F733EF" w:rsidP="00AA4C9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Taylor Hill</w:t>
      </w:r>
      <w:r w:rsidR="001A29EB">
        <w:rPr>
          <w:rFonts w:ascii="Georgia" w:hAnsi="Georgia" w:cs="Georgia"/>
          <w:bCs/>
          <w:sz w:val="24"/>
          <w:szCs w:val="24"/>
        </w:rPr>
        <w:t>- Courtney Brooks</w:t>
      </w:r>
    </w:p>
    <w:p w:rsidR="00BA5437" w:rsidRPr="00BA5437" w:rsidRDefault="00BA5437" w:rsidP="00AA4C9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Moses </w:t>
      </w:r>
      <w:proofErr w:type="spellStart"/>
      <w:r>
        <w:rPr>
          <w:rFonts w:ascii="Georgia" w:hAnsi="Georgia" w:cs="Georgia"/>
          <w:bCs/>
          <w:sz w:val="24"/>
          <w:szCs w:val="24"/>
        </w:rPr>
        <w:t>Agare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- JP </w:t>
      </w:r>
      <w:proofErr w:type="spellStart"/>
      <w:r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BA5437" w:rsidRPr="00BA5437" w:rsidRDefault="00BA5437" w:rsidP="00AA4C9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Jordan Canter- Moses </w:t>
      </w:r>
      <w:proofErr w:type="spellStart"/>
      <w:r>
        <w:rPr>
          <w:rFonts w:ascii="Georgia" w:hAnsi="Georgia" w:cs="Georgia"/>
          <w:bCs/>
          <w:sz w:val="24"/>
          <w:szCs w:val="24"/>
        </w:rPr>
        <w:t>Agare</w:t>
      </w:r>
      <w:proofErr w:type="spellEnd"/>
    </w:p>
    <w:p w:rsidR="00BA5437" w:rsidRPr="00AA4C9A" w:rsidRDefault="00BA5437" w:rsidP="00AA4C9A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Brandon Davis- Colman Betler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Pr="00980271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980271" w:rsidRPr="00383567" w:rsidRDefault="00980271" w:rsidP="0098027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83567">
        <w:rPr>
          <w:rFonts w:ascii="Georgia" w:hAnsi="Georgia" w:cs="Georgia"/>
          <w:bCs/>
          <w:sz w:val="24"/>
          <w:szCs w:val="24"/>
        </w:rPr>
        <w:t>ASG Senate Resolution No. 16</w:t>
      </w:r>
      <w:r>
        <w:rPr>
          <w:rFonts w:ascii="Georgia" w:hAnsi="Georgia" w:cs="Georgia"/>
          <w:bCs/>
          <w:sz w:val="24"/>
          <w:szCs w:val="24"/>
        </w:rPr>
        <w:t>-</w:t>
      </w:r>
      <w:r w:rsidRPr="00383567"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sz w:val="24"/>
          <w:szCs w:val="24"/>
        </w:rPr>
        <w:t>Commitment to HPER Expansion</w:t>
      </w:r>
    </w:p>
    <w:p w:rsidR="00980271" w:rsidRPr="00383567" w:rsidRDefault="00980271" w:rsidP="0098027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83567">
        <w:rPr>
          <w:rFonts w:ascii="Georgia" w:hAnsi="Georgia" w:cs="Georgia"/>
          <w:bCs/>
          <w:sz w:val="24"/>
          <w:szCs w:val="24"/>
        </w:rPr>
        <w:lastRenderedPageBreak/>
        <w:t xml:space="preserve">Author(s): Senator J.P. </w:t>
      </w:r>
      <w:proofErr w:type="spellStart"/>
      <w:r w:rsidRPr="00383567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383567">
        <w:rPr>
          <w:rFonts w:ascii="Georgia" w:hAnsi="Georgia" w:cs="Georgia"/>
          <w:bCs/>
          <w:sz w:val="24"/>
          <w:szCs w:val="24"/>
        </w:rPr>
        <w:t xml:space="preserve">, Senator Jacob Boone, and FLF Member John </w:t>
      </w:r>
      <w:proofErr w:type="spellStart"/>
      <w:r w:rsidRPr="00383567">
        <w:rPr>
          <w:rFonts w:ascii="Georgia" w:hAnsi="Georgia" w:cs="Georgia"/>
          <w:bCs/>
          <w:sz w:val="24"/>
          <w:szCs w:val="24"/>
        </w:rPr>
        <w:t>Hedgecock</w:t>
      </w:r>
      <w:proofErr w:type="spellEnd"/>
      <w:r w:rsidRPr="00383567">
        <w:rPr>
          <w:rFonts w:ascii="Georgia" w:hAnsi="Georgia" w:cs="Georgia"/>
          <w:bCs/>
          <w:sz w:val="24"/>
          <w:szCs w:val="24"/>
        </w:rPr>
        <w:t xml:space="preserve"> </w:t>
      </w:r>
    </w:p>
    <w:p w:rsidR="00147A5A" w:rsidRDefault="00980271" w:rsidP="00147A5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83567">
        <w:rPr>
          <w:rFonts w:ascii="Georgia" w:hAnsi="Georgia" w:cs="Georgia"/>
          <w:bCs/>
          <w:sz w:val="24"/>
          <w:szCs w:val="24"/>
        </w:rPr>
        <w:t xml:space="preserve">Sponsor(s): </w:t>
      </w:r>
      <w:r>
        <w:rPr>
          <w:rFonts w:ascii="Georgia" w:hAnsi="Georgia" w:cs="Georgia"/>
          <w:bCs/>
          <w:sz w:val="24"/>
          <w:szCs w:val="24"/>
        </w:rPr>
        <w:t>Chair of Senate Will Watkins</w:t>
      </w:r>
      <w:r w:rsidR="00147A5A" w:rsidRPr="00147A5A">
        <w:rPr>
          <w:rFonts w:ascii="Georgia" w:hAnsi="Georgia" w:cs="Georgia"/>
          <w:bCs/>
          <w:sz w:val="24"/>
          <w:szCs w:val="24"/>
        </w:rPr>
        <w:t xml:space="preserve"> </w:t>
      </w:r>
    </w:p>
    <w:p w:rsidR="00147A5A" w:rsidRPr="00C54A1C" w:rsidRDefault="00147A5A" w:rsidP="00147A5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C54A1C">
        <w:rPr>
          <w:rFonts w:ascii="Georgia" w:hAnsi="Georgia" w:cs="Georgia"/>
          <w:bCs/>
          <w:sz w:val="24"/>
          <w:szCs w:val="24"/>
        </w:rPr>
        <w:t>ASG Senate Resolution No. 18</w:t>
      </w:r>
      <w:r>
        <w:rPr>
          <w:rFonts w:ascii="Georgia" w:hAnsi="Georgia" w:cs="Georgia"/>
          <w:bCs/>
          <w:sz w:val="24"/>
          <w:szCs w:val="24"/>
        </w:rPr>
        <w:t xml:space="preserve">- Industrial Engineering Logo </w:t>
      </w:r>
    </w:p>
    <w:p w:rsidR="00147A5A" w:rsidRPr="00C54A1C" w:rsidRDefault="00147A5A" w:rsidP="00147A5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C54A1C">
        <w:rPr>
          <w:rFonts w:ascii="Georgia" w:hAnsi="Georgia" w:cs="Georgia"/>
          <w:bCs/>
          <w:sz w:val="24"/>
          <w:szCs w:val="24"/>
        </w:rPr>
        <w:t xml:space="preserve">Author(s): Senator Barth K. </w:t>
      </w:r>
      <w:proofErr w:type="spellStart"/>
      <w:r w:rsidRPr="00C54A1C">
        <w:rPr>
          <w:rFonts w:ascii="Georgia" w:hAnsi="Georgia" w:cs="Georgia"/>
          <w:bCs/>
          <w:sz w:val="24"/>
          <w:szCs w:val="24"/>
        </w:rPr>
        <w:t>Onyekwelu</w:t>
      </w:r>
      <w:proofErr w:type="spellEnd"/>
      <w:r w:rsidRPr="00C54A1C">
        <w:rPr>
          <w:rFonts w:ascii="Georgia" w:hAnsi="Georgia" w:cs="Georgia"/>
          <w:bCs/>
          <w:sz w:val="24"/>
          <w:szCs w:val="24"/>
        </w:rPr>
        <w:t xml:space="preserve">, Senator J.P. </w:t>
      </w:r>
      <w:proofErr w:type="spellStart"/>
      <w:r w:rsidRPr="00C54A1C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C54A1C">
        <w:rPr>
          <w:rFonts w:ascii="Georgia" w:hAnsi="Georgia" w:cs="Georgia"/>
          <w:bCs/>
          <w:sz w:val="24"/>
          <w:szCs w:val="24"/>
        </w:rPr>
        <w:t>, Grace McGee</w:t>
      </w:r>
    </w:p>
    <w:p w:rsidR="00147A5A" w:rsidRDefault="00147A5A" w:rsidP="00DF527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C54A1C">
        <w:rPr>
          <w:rFonts w:ascii="Georgia" w:hAnsi="Georgia" w:cs="Georgia"/>
          <w:bCs/>
          <w:sz w:val="24"/>
          <w:szCs w:val="24"/>
        </w:rPr>
        <w:t xml:space="preserve">Sponsor(s): College of Engineering Caucus Chair Moses </w:t>
      </w:r>
      <w:proofErr w:type="spellStart"/>
      <w:r w:rsidRPr="00C54A1C">
        <w:rPr>
          <w:rFonts w:ascii="Georgia" w:hAnsi="Georgia" w:cs="Georgia"/>
          <w:bCs/>
          <w:sz w:val="24"/>
          <w:szCs w:val="24"/>
        </w:rPr>
        <w:t>Agare</w:t>
      </w:r>
      <w:proofErr w:type="spellEnd"/>
      <w:r w:rsidRPr="00147A5A">
        <w:rPr>
          <w:rFonts w:ascii="Georgia" w:hAnsi="Georgia" w:cs="Georgia"/>
          <w:bCs/>
          <w:sz w:val="24"/>
          <w:szCs w:val="24"/>
        </w:rPr>
        <w:t xml:space="preserve"> </w:t>
      </w:r>
    </w:p>
    <w:p w:rsidR="00147A5A" w:rsidRPr="001875C5" w:rsidRDefault="00147A5A" w:rsidP="00147A5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875C5">
        <w:rPr>
          <w:rFonts w:ascii="Georgia" w:hAnsi="Georgia" w:cs="Georgia"/>
          <w:bCs/>
          <w:sz w:val="24"/>
          <w:szCs w:val="24"/>
        </w:rPr>
        <w:t xml:space="preserve">ASG Senate </w:t>
      </w:r>
      <w:r>
        <w:rPr>
          <w:rFonts w:ascii="Georgia" w:hAnsi="Georgia" w:cs="Georgia"/>
          <w:bCs/>
          <w:sz w:val="24"/>
          <w:szCs w:val="24"/>
        </w:rPr>
        <w:t>Bill</w:t>
      </w:r>
      <w:r w:rsidRPr="001875C5">
        <w:rPr>
          <w:rFonts w:ascii="Georgia" w:hAnsi="Georgia" w:cs="Georgia"/>
          <w:bCs/>
          <w:sz w:val="24"/>
          <w:szCs w:val="24"/>
        </w:rPr>
        <w:t xml:space="preserve"> No. 12</w:t>
      </w:r>
      <w:r>
        <w:rPr>
          <w:rFonts w:ascii="Georgia" w:hAnsi="Georgia" w:cs="Georgia"/>
          <w:bCs/>
          <w:sz w:val="24"/>
          <w:szCs w:val="24"/>
        </w:rPr>
        <w:t>- Spanish Funding Bill</w:t>
      </w:r>
    </w:p>
    <w:p w:rsidR="00147A5A" w:rsidRPr="001875C5" w:rsidRDefault="00147A5A" w:rsidP="00147A5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875C5">
        <w:rPr>
          <w:rFonts w:ascii="Georgia" w:hAnsi="Georgia" w:cs="Georgia"/>
          <w:bCs/>
          <w:sz w:val="24"/>
          <w:szCs w:val="24"/>
        </w:rPr>
        <w:t xml:space="preserve">Author(s): Senator J.P. </w:t>
      </w:r>
      <w:proofErr w:type="spellStart"/>
      <w:r w:rsidRPr="001875C5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1875C5">
        <w:rPr>
          <w:rFonts w:ascii="Georgia" w:hAnsi="Georgia" w:cs="Georgia"/>
          <w:bCs/>
          <w:sz w:val="24"/>
          <w:szCs w:val="24"/>
        </w:rPr>
        <w:t>, FLF Member Maria Calderon, Katie Keen</w:t>
      </w:r>
    </w:p>
    <w:p w:rsidR="00980271" w:rsidRPr="00147A5A" w:rsidRDefault="00147A5A" w:rsidP="00147A5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875C5">
        <w:rPr>
          <w:rFonts w:ascii="Georgia" w:hAnsi="Georgia" w:cs="Georgia"/>
          <w:bCs/>
          <w:sz w:val="24"/>
          <w:szCs w:val="24"/>
        </w:rPr>
        <w:t>Sponsor(s): Director of Readership Abigail Walker</w:t>
      </w:r>
    </w:p>
    <w:p w:rsidR="0081236D" w:rsidRPr="00980271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E96F80" w:rsidRPr="001875C5" w:rsidRDefault="00E96F80" w:rsidP="00E96F80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875C5">
        <w:rPr>
          <w:rFonts w:ascii="Georgia" w:hAnsi="Georgia" w:cs="Georgia"/>
          <w:bCs/>
          <w:sz w:val="24"/>
          <w:szCs w:val="24"/>
        </w:rPr>
        <w:t>ASG Senate Resolution No. 17</w:t>
      </w:r>
      <w:r>
        <w:rPr>
          <w:rFonts w:ascii="Georgia" w:hAnsi="Georgia" w:cs="Georgia"/>
          <w:bCs/>
          <w:sz w:val="24"/>
          <w:szCs w:val="24"/>
        </w:rPr>
        <w:t>- Open Educational Resources Award</w:t>
      </w:r>
    </w:p>
    <w:p w:rsidR="00E96F80" w:rsidRPr="001875C5" w:rsidRDefault="00E96F80" w:rsidP="00E96F8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875C5">
        <w:rPr>
          <w:rFonts w:ascii="Georgia" w:hAnsi="Georgia" w:cs="Georgia"/>
          <w:bCs/>
          <w:sz w:val="24"/>
          <w:szCs w:val="24"/>
        </w:rPr>
        <w:t>Author(s): Senator Spencer Bone and Senator Abby Sikes</w:t>
      </w:r>
    </w:p>
    <w:p w:rsidR="00E96F80" w:rsidRDefault="00E96F80" w:rsidP="00E96F8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875C5">
        <w:rPr>
          <w:rFonts w:ascii="Georgia" w:hAnsi="Georgia" w:cs="Georgia"/>
          <w:bCs/>
          <w:sz w:val="24"/>
          <w:szCs w:val="24"/>
        </w:rPr>
        <w:t xml:space="preserve">Sponsor(s): ASG President Connor Flocks, ASG Treasurer Shelby Cormack, Chair of Senate Will Watkins, Director of Campus Life Andrew Counce, FLF Community Service Event Coordinator Katie Lynch, Senator Trevor </w:t>
      </w:r>
      <w:proofErr w:type="spellStart"/>
      <w:r w:rsidRPr="001875C5"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Pr="001875C5">
        <w:rPr>
          <w:rFonts w:ascii="Georgia" w:hAnsi="Georgia" w:cs="Georgia"/>
          <w:bCs/>
          <w:sz w:val="24"/>
          <w:szCs w:val="24"/>
        </w:rPr>
        <w:t xml:space="preserve">, FLF Kianna </w:t>
      </w:r>
      <w:proofErr w:type="spellStart"/>
      <w:r w:rsidRPr="001875C5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1875C5">
        <w:rPr>
          <w:rFonts w:ascii="Georgia" w:hAnsi="Georgia" w:cs="Georgia"/>
          <w:bCs/>
          <w:sz w:val="24"/>
          <w:szCs w:val="24"/>
        </w:rPr>
        <w:t>, Senator Clay Smith, Director of Razorback Readership Abigail Walker</w:t>
      </w:r>
    </w:p>
    <w:p w:rsidR="001875C5" w:rsidRDefault="004803D7" w:rsidP="001875C5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Office o</w:t>
      </w:r>
      <w:r w:rsidR="001875C5">
        <w:rPr>
          <w:rFonts w:ascii="Georgia" w:hAnsi="Georgia" w:cs="Georgia"/>
          <w:bCs/>
          <w:sz w:val="24"/>
          <w:szCs w:val="24"/>
        </w:rPr>
        <w:t>f Financial Affairs Standing Rules</w:t>
      </w:r>
    </w:p>
    <w:p w:rsidR="00A74FE6" w:rsidRDefault="001875C5" w:rsidP="00A74FE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Author(s): ASG Treasurer, Shelby Cormack</w:t>
      </w:r>
      <w:r w:rsidR="00A74FE6" w:rsidRPr="00A74FE6">
        <w:rPr>
          <w:rFonts w:ascii="Georgia" w:hAnsi="Georgia" w:cs="Georgia"/>
          <w:bCs/>
          <w:sz w:val="24"/>
          <w:szCs w:val="24"/>
        </w:rPr>
        <w:t xml:space="preserve"> </w:t>
      </w:r>
    </w:p>
    <w:p w:rsidR="00DC202F" w:rsidRDefault="00DC202F" w:rsidP="00A74FE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Sponsor(s): Chair of Senate, Will Watkins</w:t>
      </w:r>
    </w:p>
    <w:p w:rsidR="00A74FE6" w:rsidRPr="00A74FE6" w:rsidRDefault="00A74FE6" w:rsidP="00A74FE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A74FE6">
        <w:rPr>
          <w:rFonts w:ascii="Georgia" w:hAnsi="Georgia" w:cs="Georgia"/>
          <w:bCs/>
          <w:sz w:val="24"/>
          <w:szCs w:val="24"/>
        </w:rPr>
        <w:t>ASG Senate Bill No. 13</w:t>
      </w:r>
      <w:r>
        <w:rPr>
          <w:rFonts w:ascii="Georgia" w:hAnsi="Georgia" w:cs="Georgia"/>
          <w:bCs/>
          <w:sz w:val="24"/>
          <w:szCs w:val="24"/>
        </w:rPr>
        <w:t>- Lot 17 Light Pole Funding Bill</w:t>
      </w:r>
    </w:p>
    <w:p w:rsidR="00A74FE6" w:rsidRDefault="00A74FE6" w:rsidP="00A74FE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A74FE6">
        <w:rPr>
          <w:rFonts w:ascii="Georgia" w:hAnsi="Georgia" w:cs="Georgia"/>
          <w:bCs/>
          <w:sz w:val="24"/>
          <w:szCs w:val="24"/>
        </w:rPr>
        <w:t>Author</w:t>
      </w:r>
      <w:r w:rsidR="00147A5A">
        <w:rPr>
          <w:rFonts w:ascii="Georgia" w:hAnsi="Georgia" w:cs="Georgia"/>
          <w:bCs/>
          <w:sz w:val="24"/>
          <w:szCs w:val="24"/>
        </w:rPr>
        <w:t>(s): Senator Christine Carroll,</w:t>
      </w:r>
      <w:r w:rsidRPr="00A74FE6">
        <w:rPr>
          <w:rFonts w:ascii="Georgia" w:hAnsi="Georgia" w:cs="Georgia"/>
          <w:bCs/>
          <w:sz w:val="24"/>
          <w:szCs w:val="24"/>
        </w:rPr>
        <w:t xml:space="preserve"> Senator J.P </w:t>
      </w:r>
      <w:proofErr w:type="spellStart"/>
      <w:r w:rsidRPr="00A74FE6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="00147A5A">
        <w:rPr>
          <w:rFonts w:ascii="Georgia" w:hAnsi="Georgia" w:cs="Georgia"/>
          <w:bCs/>
          <w:sz w:val="24"/>
          <w:szCs w:val="24"/>
        </w:rPr>
        <w:t>, Chair of Senate Will Watkins</w:t>
      </w:r>
    </w:p>
    <w:p w:rsidR="00E72ED9" w:rsidRDefault="00E72ED9" w:rsidP="00E72ED9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Sponsors:</w:t>
      </w:r>
      <w:r w:rsidR="00474B8E">
        <w:rPr>
          <w:rFonts w:ascii="Georgia" w:hAnsi="Georgia" w:cs="Georgia"/>
          <w:bCs/>
          <w:sz w:val="24"/>
          <w:szCs w:val="24"/>
        </w:rPr>
        <w:t xml:space="preserve"> Senator Boyd Kennemer</w:t>
      </w:r>
      <w:bookmarkStart w:id="0" w:name="_GoBack"/>
      <w:bookmarkEnd w:id="0"/>
    </w:p>
    <w:p w:rsidR="00C54A1C" w:rsidRPr="00C54A1C" w:rsidRDefault="00C54A1C" w:rsidP="00C54A1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C54A1C">
        <w:rPr>
          <w:rFonts w:ascii="Georgia" w:hAnsi="Georgia" w:cs="Georgia"/>
          <w:bCs/>
          <w:sz w:val="24"/>
          <w:szCs w:val="24"/>
        </w:rPr>
        <w:t>ASG Senate Resolution No. 19</w:t>
      </w:r>
      <w:r>
        <w:rPr>
          <w:rFonts w:ascii="Georgia" w:hAnsi="Georgia" w:cs="Georgia"/>
          <w:bCs/>
          <w:sz w:val="24"/>
          <w:szCs w:val="24"/>
        </w:rPr>
        <w:t>- Pocket Points</w:t>
      </w:r>
    </w:p>
    <w:p w:rsidR="00C54A1C" w:rsidRPr="00C54A1C" w:rsidRDefault="00C54A1C" w:rsidP="00C54A1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C54A1C">
        <w:rPr>
          <w:rFonts w:ascii="Georgia" w:hAnsi="Georgia" w:cs="Georgia"/>
          <w:bCs/>
          <w:sz w:val="24"/>
          <w:szCs w:val="24"/>
        </w:rPr>
        <w:t xml:space="preserve">Author(s): Senator Spencer Bone, Senator Trevor </w:t>
      </w:r>
      <w:proofErr w:type="spellStart"/>
      <w:r w:rsidRPr="00C54A1C"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Pr="00C54A1C">
        <w:rPr>
          <w:rFonts w:ascii="Georgia" w:hAnsi="Georgia" w:cs="Georgia"/>
          <w:bCs/>
          <w:sz w:val="24"/>
          <w:szCs w:val="24"/>
        </w:rPr>
        <w:t>, Senator Clay Smith</w:t>
      </w:r>
    </w:p>
    <w:p w:rsidR="00C54A1C" w:rsidRPr="00A74FE6" w:rsidRDefault="00C54A1C" w:rsidP="00C54A1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C54A1C">
        <w:rPr>
          <w:rFonts w:ascii="Georgia" w:hAnsi="Georgia" w:cs="Georgia"/>
          <w:bCs/>
          <w:sz w:val="24"/>
          <w:szCs w:val="24"/>
        </w:rPr>
        <w:t>Sponsor(s): Chair of Senate Will Watkins</w:t>
      </w:r>
    </w:p>
    <w:p w:rsidR="005F7C0A" w:rsidRPr="005F7C0A" w:rsidRDefault="005F7C0A" w:rsidP="005F7C0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>ASG Joint Bill 8</w:t>
      </w:r>
      <w:r>
        <w:rPr>
          <w:rFonts w:ascii="Georgia" w:hAnsi="Georgia" w:cs="Georgia"/>
          <w:bCs/>
          <w:sz w:val="24"/>
          <w:szCs w:val="24"/>
        </w:rPr>
        <w:t xml:space="preserve">- </w:t>
      </w:r>
      <w:r w:rsidRPr="005F7C0A">
        <w:rPr>
          <w:rFonts w:ascii="Georgia" w:hAnsi="Georgia" w:cs="Georgia"/>
          <w:bCs/>
          <w:sz w:val="24"/>
          <w:szCs w:val="24"/>
        </w:rPr>
        <w:t>Restore Rights to Students Act of 2017</w:t>
      </w:r>
    </w:p>
    <w:p w:rsidR="005F7C0A" w:rsidRPr="005F7C0A" w:rsidRDefault="005F7C0A" w:rsidP="005F7C0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 xml:space="preserve">Author(s): ASG Senator Scott Sims, GSC Vice Speaker </w:t>
      </w:r>
      <w:proofErr w:type="spellStart"/>
      <w:r w:rsidRPr="005F7C0A">
        <w:rPr>
          <w:rFonts w:ascii="Georgia" w:hAnsi="Georgia" w:cs="Georgia"/>
          <w:bCs/>
          <w:sz w:val="24"/>
          <w:szCs w:val="24"/>
        </w:rPr>
        <w:t>Arley</w:t>
      </w:r>
      <w:proofErr w:type="spellEnd"/>
      <w:r w:rsidRPr="005F7C0A">
        <w:rPr>
          <w:rFonts w:ascii="Georgia" w:hAnsi="Georgia" w:cs="Georgia"/>
          <w:bCs/>
          <w:sz w:val="24"/>
          <w:szCs w:val="24"/>
        </w:rPr>
        <w:t xml:space="preserve"> Ward</w:t>
      </w:r>
    </w:p>
    <w:p w:rsidR="005F7C0A" w:rsidRDefault="005F7C0A" w:rsidP="005F7C0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>Sponsor(s):</w:t>
      </w:r>
    </w:p>
    <w:p w:rsidR="005F7C0A" w:rsidRPr="005F7C0A" w:rsidRDefault="005F7C0A" w:rsidP="005F7C0A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>ASG Senate Bill No. 14</w:t>
      </w:r>
      <w:r>
        <w:rPr>
          <w:rFonts w:ascii="Georgia" w:hAnsi="Georgia" w:cs="Georgia"/>
          <w:bCs/>
          <w:sz w:val="24"/>
          <w:szCs w:val="24"/>
        </w:rPr>
        <w:t xml:space="preserve">- CAPS Training Funding Bill </w:t>
      </w:r>
    </w:p>
    <w:p w:rsidR="005F7C0A" w:rsidRPr="005F7C0A" w:rsidRDefault="005F7C0A" w:rsidP="005F7C0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 xml:space="preserve">Author(s): Chair of Senate Will Watkins </w:t>
      </w:r>
    </w:p>
    <w:p w:rsidR="005F7C0A" w:rsidRPr="005F7C0A" w:rsidRDefault="005F7C0A" w:rsidP="005F7C0A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5F7C0A">
        <w:rPr>
          <w:rFonts w:ascii="Georgia" w:hAnsi="Georgia" w:cs="Georgia"/>
          <w:bCs/>
          <w:sz w:val="24"/>
          <w:szCs w:val="24"/>
        </w:rPr>
        <w:t xml:space="preserve">Sponsor(s): Senator Trevor </w:t>
      </w:r>
      <w:proofErr w:type="spellStart"/>
      <w:r w:rsidRPr="005F7C0A">
        <w:rPr>
          <w:rFonts w:ascii="Georgia" w:hAnsi="Georgia" w:cs="Georgia"/>
          <w:bCs/>
          <w:sz w:val="24"/>
          <w:szCs w:val="24"/>
        </w:rPr>
        <w:t>Villines</w:t>
      </w:r>
      <w:proofErr w:type="spellEnd"/>
    </w:p>
    <w:p w:rsidR="00A74FE6" w:rsidRPr="00980271" w:rsidRDefault="00A74FE6" w:rsidP="00A74FE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980271">
        <w:rPr>
          <w:rFonts w:ascii="Georgia" w:hAnsi="Georgia" w:cs="Georgia"/>
          <w:bCs/>
          <w:sz w:val="24"/>
          <w:szCs w:val="24"/>
        </w:rPr>
        <w:t>ASG Joint Resolution No. 10</w:t>
      </w:r>
      <w:r>
        <w:rPr>
          <w:rFonts w:ascii="Georgia" w:hAnsi="Georgia" w:cs="Georgia"/>
          <w:bCs/>
          <w:sz w:val="24"/>
          <w:szCs w:val="24"/>
        </w:rPr>
        <w:t>- Union Improvement Act of 2017</w:t>
      </w:r>
    </w:p>
    <w:p w:rsidR="005F7C0A" w:rsidRPr="00EF56AB" w:rsidRDefault="00A74FE6" w:rsidP="00EF56A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80271">
        <w:rPr>
          <w:rFonts w:ascii="Georgia" w:hAnsi="Georgia" w:cs="Georgia"/>
          <w:bCs/>
          <w:sz w:val="24"/>
          <w:szCs w:val="24"/>
        </w:rPr>
        <w:t xml:space="preserve">Authors: Senator Trevor </w:t>
      </w:r>
      <w:proofErr w:type="spellStart"/>
      <w:r w:rsidRPr="00980271">
        <w:rPr>
          <w:rFonts w:ascii="Georgia" w:hAnsi="Georgia" w:cs="Georgia"/>
          <w:bCs/>
          <w:sz w:val="24"/>
          <w:szCs w:val="24"/>
        </w:rPr>
        <w:t>Villines</w:t>
      </w:r>
      <w:proofErr w:type="spellEnd"/>
      <w:r w:rsidRPr="00980271">
        <w:rPr>
          <w:rFonts w:ascii="Georgia" w:hAnsi="Georgia" w:cs="Georgia"/>
          <w:bCs/>
          <w:sz w:val="24"/>
          <w:szCs w:val="24"/>
        </w:rPr>
        <w:t xml:space="preserve">, Senator Spencer Bone, Senator Parker </w:t>
      </w:r>
      <w:proofErr w:type="spellStart"/>
      <w:r w:rsidRPr="00980271">
        <w:rPr>
          <w:rFonts w:ascii="Georgia" w:hAnsi="Georgia" w:cs="Georgia"/>
          <w:bCs/>
          <w:sz w:val="24"/>
          <w:szCs w:val="24"/>
        </w:rPr>
        <w:t>Massanelli</w:t>
      </w:r>
      <w:proofErr w:type="spellEnd"/>
      <w:r w:rsidRPr="00980271">
        <w:rPr>
          <w:rFonts w:ascii="Georgia" w:hAnsi="Georgia" w:cs="Georgia"/>
          <w:bCs/>
          <w:sz w:val="24"/>
          <w:szCs w:val="24"/>
        </w:rPr>
        <w:t xml:space="preserve">, Senator Moses </w:t>
      </w:r>
      <w:proofErr w:type="spellStart"/>
      <w:r w:rsidRPr="00980271">
        <w:rPr>
          <w:rFonts w:ascii="Georgia" w:hAnsi="Georgia" w:cs="Georgia"/>
          <w:bCs/>
          <w:sz w:val="24"/>
          <w:szCs w:val="24"/>
        </w:rPr>
        <w:t>Agare</w:t>
      </w:r>
      <w:proofErr w:type="spellEnd"/>
      <w:r w:rsidRPr="00980271">
        <w:rPr>
          <w:rFonts w:ascii="Georgia" w:hAnsi="Georgia" w:cs="Georgia"/>
          <w:bCs/>
          <w:sz w:val="24"/>
          <w:szCs w:val="24"/>
        </w:rPr>
        <w:t xml:space="preserve">, Senator Blake </w:t>
      </w:r>
      <w:proofErr w:type="spellStart"/>
      <w:r w:rsidRPr="00980271">
        <w:rPr>
          <w:rFonts w:ascii="Georgia" w:hAnsi="Georgia" w:cs="Georgia"/>
          <w:bCs/>
          <w:sz w:val="24"/>
          <w:szCs w:val="24"/>
        </w:rPr>
        <w:t>Flemister</w:t>
      </w:r>
      <w:proofErr w:type="spellEnd"/>
      <w:r w:rsidRPr="00980271">
        <w:rPr>
          <w:rFonts w:ascii="Georgia" w:hAnsi="Georgia" w:cs="Georgia"/>
          <w:bCs/>
          <w:sz w:val="24"/>
          <w:szCs w:val="24"/>
        </w:rPr>
        <w:t>,</w:t>
      </w:r>
      <w:r w:rsidR="00EF56AB">
        <w:rPr>
          <w:rFonts w:ascii="Georgia" w:hAnsi="Georgia" w:cs="Georgia"/>
          <w:bCs/>
          <w:sz w:val="24"/>
          <w:szCs w:val="24"/>
        </w:rPr>
        <w:t xml:space="preserve"> and GSC Secretary Garrett Jeter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24A62"/>
    <w:rsid w:val="00033F57"/>
    <w:rsid w:val="00054CC7"/>
    <w:rsid w:val="00072700"/>
    <w:rsid w:val="000A0124"/>
    <w:rsid w:val="000E2505"/>
    <w:rsid w:val="000F63F5"/>
    <w:rsid w:val="000F707B"/>
    <w:rsid w:val="001073D7"/>
    <w:rsid w:val="00122C14"/>
    <w:rsid w:val="00147A5A"/>
    <w:rsid w:val="00164DBA"/>
    <w:rsid w:val="00167250"/>
    <w:rsid w:val="00181DEF"/>
    <w:rsid w:val="00182EA0"/>
    <w:rsid w:val="001875C5"/>
    <w:rsid w:val="001A29EB"/>
    <w:rsid w:val="001A5203"/>
    <w:rsid w:val="001C07E3"/>
    <w:rsid w:val="001D2C0E"/>
    <w:rsid w:val="001E005B"/>
    <w:rsid w:val="001E7468"/>
    <w:rsid w:val="00206B46"/>
    <w:rsid w:val="00213478"/>
    <w:rsid w:val="00220FD2"/>
    <w:rsid w:val="0022375F"/>
    <w:rsid w:val="002313DA"/>
    <w:rsid w:val="00256530"/>
    <w:rsid w:val="00277661"/>
    <w:rsid w:val="002A7F6B"/>
    <w:rsid w:val="002B63F4"/>
    <w:rsid w:val="002C2117"/>
    <w:rsid w:val="002F1296"/>
    <w:rsid w:val="00307309"/>
    <w:rsid w:val="0037246F"/>
    <w:rsid w:val="00380F2C"/>
    <w:rsid w:val="00383567"/>
    <w:rsid w:val="003A3729"/>
    <w:rsid w:val="003A667D"/>
    <w:rsid w:val="003B7C29"/>
    <w:rsid w:val="003D79D7"/>
    <w:rsid w:val="003E1062"/>
    <w:rsid w:val="003F353A"/>
    <w:rsid w:val="003F5500"/>
    <w:rsid w:val="003F5DF4"/>
    <w:rsid w:val="004028E1"/>
    <w:rsid w:val="004048F9"/>
    <w:rsid w:val="0041021D"/>
    <w:rsid w:val="004138BE"/>
    <w:rsid w:val="004333FE"/>
    <w:rsid w:val="0044318D"/>
    <w:rsid w:val="00452F00"/>
    <w:rsid w:val="00457B48"/>
    <w:rsid w:val="00474B8E"/>
    <w:rsid w:val="004803D7"/>
    <w:rsid w:val="0048634D"/>
    <w:rsid w:val="004A1F64"/>
    <w:rsid w:val="004B0850"/>
    <w:rsid w:val="004B5B78"/>
    <w:rsid w:val="004B6587"/>
    <w:rsid w:val="004D7A62"/>
    <w:rsid w:val="004F4A75"/>
    <w:rsid w:val="005006B2"/>
    <w:rsid w:val="00500E7D"/>
    <w:rsid w:val="00514B9B"/>
    <w:rsid w:val="005377EC"/>
    <w:rsid w:val="00541039"/>
    <w:rsid w:val="005552CC"/>
    <w:rsid w:val="0055656B"/>
    <w:rsid w:val="00580F90"/>
    <w:rsid w:val="00597DA6"/>
    <w:rsid w:val="005E1B04"/>
    <w:rsid w:val="005F7C0A"/>
    <w:rsid w:val="00603A7C"/>
    <w:rsid w:val="006076AB"/>
    <w:rsid w:val="00631F4D"/>
    <w:rsid w:val="00632A7D"/>
    <w:rsid w:val="0064336B"/>
    <w:rsid w:val="006470AB"/>
    <w:rsid w:val="006512A5"/>
    <w:rsid w:val="00651E5D"/>
    <w:rsid w:val="006662FE"/>
    <w:rsid w:val="006869E9"/>
    <w:rsid w:val="0069590F"/>
    <w:rsid w:val="006A40BA"/>
    <w:rsid w:val="006B7CB5"/>
    <w:rsid w:val="006C1527"/>
    <w:rsid w:val="006F49B3"/>
    <w:rsid w:val="00705D10"/>
    <w:rsid w:val="00705E16"/>
    <w:rsid w:val="00714B1C"/>
    <w:rsid w:val="007159CB"/>
    <w:rsid w:val="0073138F"/>
    <w:rsid w:val="00752A15"/>
    <w:rsid w:val="00777E47"/>
    <w:rsid w:val="00787B8C"/>
    <w:rsid w:val="007A290F"/>
    <w:rsid w:val="007B2007"/>
    <w:rsid w:val="007C75EE"/>
    <w:rsid w:val="007E60CB"/>
    <w:rsid w:val="007F0D31"/>
    <w:rsid w:val="0081236D"/>
    <w:rsid w:val="00817FA1"/>
    <w:rsid w:val="008320C7"/>
    <w:rsid w:val="00877147"/>
    <w:rsid w:val="008B1EF4"/>
    <w:rsid w:val="008E16BD"/>
    <w:rsid w:val="008E23C6"/>
    <w:rsid w:val="008E37E0"/>
    <w:rsid w:val="008E38A9"/>
    <w:rsid w:val="0092155B"/>
    <w:rsid w:val="009317BD"/>
    <w:rsid w:val="00935680"/>
    <w:rsid w:val="00980271"/>
    <w:rsid w:val="00986D1C"/>
    <w:rsid w:val="009A35F7"/>
    <w:rsid w:val="009F0A99"/>
    <w:rsid w:val="009F5CE5"/>
    <w:rsid w:val="00A445E6"/>
    <w:rsid w:val="00A63F44"/>
    <w:rsid w:val="00A74FE6"/>
    <w:rsid w:val="00A8784F"/>
    <w:rsid w:val="00A91092"/>
    <w:rsid w:val="00AA4C9A"/>
    <w:rsid w:val="00AA75F5"/>
    <w:rsid w:val="00AB28A7"/>
    <w:rsid w:val="00AB6934"/>
    <w:rsid w:val="00AD087D"/>
    <w:rsid w:val="00AD4DA2"/>
    <w:rsid w:val="00AE1969"/>
    <w:rsid w:val="00AF431F"/>
    <w:rsid w:val="00B06403"/>
    <w:rsid w:val="00B251DD"/>
    <w:rsid w:val="00B33FAF"/>
    <w:rsid w:val="00B414C6"/>
    <w:rsid w:val="00B45E42"/>
    <w:rsid w:val="00B50EC7"/>
    <w:rsid w:val="00B5624B"/>
    <w:rsid w:val="00B57B11"/>
    <w:rsid w:val="00B67802"/>
    <w:rsid w:val="00B81D0C"/>
    <w:rsid w:val="00B918FE"/>
    <w:rsid w:val="00B97563"/>
    <w:rsid w:val="00BA5437"/>
    <w:rsid w:val="00BD0A89"/>
    <w:rsid w:val="00BD6631"/>
    <w:rsid w:val="00BD747E"/>
    <w:rsid w:val="00BF2B2F"/>
    <w:rsid w:val="00BF3A01"/>
    <w:rsid w:val="00C07BE8"/>
    <w:rsid w:val="00C50072"/>
    <w:rsid w:val="00C5451D"/>
    <w:rsid w:val="00C54A1C"/>
    <w:rsid w:val="00C77798"/>
    <w:rsid w:val="00CA3600"/>
    <w:rsid w:val="00CA3A0B"/>
    <w:rsid w:val="00CA605F"/>
    <w:rsid w:val="00CB6182"/>
    <w:rsid w:val="00CB6BE4"/>
    <w:rsid w:val="00CD2E05"/>
    <w:rsid w:val="00CD65BB"/>
    <w:rsid w:val="00CF04CF"/>
    <w:rsid w:val="00CF0A62"/>
    <w:rsid w:val="00CF7282"/>
    <w:rsid w:val="00D05408"/>
    <w:rsid w:val="00D179B6"/>
    <w:rsid w:val="00D17D4B"/>
    <w:rsid w:val="00D2380E"/>
    <w:rsid w:val="00D266BD"/>
    <w:rsid w:val="00D4732F"/>
    <w:rsid w:val="00D504B0"/>
    <w:rsid w:val="00D62E79"/>
    <w:rsid w:val="00D66117"/>
    <w:rsid w:val="00DA4F0B"/>
    <w:rsid w:val="00DC09DB"/>
    <w:rsid w:val="00DC202F"/>
    <w:rsid w:val="00DF2D9A"/>
    <w:rsid w:val="00DF5274"/>
    <w:rsid w:val="00E063D2"/>
    <w:rsid w:val="00E21222"/>
    <w:rsid w:val="00E37A21"/>
    <w:rsid w:val="00E72ED9"/>
    <w:rsid w:val="00E96F80"/>
    <w:rsid w:val="00EA42AF"/>
    <w:rsid w:val="00EB3C1A"/>
    <w:rsid w:val="00ED2C35"/>
    <w:rsid w:val="00EE3F07"/>
    <w:rsid w:val="00EF56AB"/>
    <w:rsid w:val="00F04BAD"/>
    <w:rsid w:val="00F22727"/>
    <w:rsid w:val="00F3156A"/>
    <w:rsid w:val="00F5524E"/>
    <w:rsid w:val="00F733EF"/>
    <w:rsid w:val="00F86940"/>
    <w:rsid w:val="00F9036C"/>
    <w:rsid w:val="00F951C0"/>
    <w:rsid w:val="00FD7796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20</cp:revision>
  <cp:lastPrinted>2017-03-03T21:16:00Z</cp:lastPrinted>
  <dcterms:created xsi:type="dcterms:W3CDTF">2017-04-04T22:57:00Z</dcterms:created>
  <dcterms:modified xsi:type="dcterms:W3CDTF">2017-04-05T15:49:00Z</dcterms:modified>
</cp:coreProperties>
</file>