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4044CD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September 15</w:t>
      </w:r>
      <w:r w:rsidR="00CF0A62">
        <w:rPr>
          <w:rFonts w:cs="Georgia"/>
          <w:sz w:val="24"/>
          <w:szCs w:val="24"/>
        </w:rPr>
        <w:t>, 2015</w:t>
      </w:r>
    </w:p>
    <w:p w:rsidR="00CF0A62" w:rsidRDefault="00CF0A62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4044CD" w:rsidRDefault="004044CD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875B98" w:rsidRPr="00875B98" w:rsidRDefault="00875B98" w:rsidP="00875B98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Swearing In</w:t>
      </w:r>
    </w:p>
    <w:p w:rsidR="00875B98" w:rsidRPr="00875B98" w:rsidRDefault="00875B98" w:rsidP="00875B9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875B98">
        <w:rPr>
          <w:rFonts w:ascii="Georgia" w:hAnsi="Georgia" w:cs="Georgia"/>
          <w:bCs/>
          <w:sz w:val="24"/>
          <w:szCs w:val="24"/>
        </w:rPr>
        <w:t>Vacancy At-Large Senators</w:t>
      </w:r>
    </w:p>
    <w:p w:rsidR="00875B98" w:rsidRPr="00875B98" w:rsidRDefault="00875B98" w:rsidP="00875B9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875B98">
        <w:rPr>
          <w:rFonts w:ascii="Georgia" w:hAnsi="Georgia" w:cs="Georgia"/>
          <w:bCs/>
          <w:sz w:val="24"/>
          <w:szCs w:val="24"/>
        </w:rPr>
        <w:t>Cabinet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Rainer Gall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Assistants, Jamie Wangler &amp; Katherine Selman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Tanner Bone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Vice-President, Morgan Farmer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Raymond Todd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Secretary, Meera Patel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of Staff, Elizabeth Pittman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CF0A62">
        <w:rPr>
          <w:rFonts w:ascii="Georgia" w:hAnsi="Georgia" w:cs="Georgia"/>
          <w:sz w:val="24"/>
          <w:szCs w:val="24"/>
        </w:rPr>
        <w:t>, Jace Motley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Nominations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787B8C" w:rsidRPr="00DF2D9A" w:rsidRDefault="00277661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Special Senate Office Nominations</w:t>
      </w:r>
      <w:r w:rsidR="00CD53CC">
        <w:rPr>
          <w:rFonts w:ascii="Georgia" w:hAnsi="Georgia" w:cs="Georgia"/>
          <w:bCs/>
          <w:sz w:val="24"/>
          <w:szCs w:val="24"/>
        </w:rPr>
        <w:t xml:space="preserve"> &amp; Elections</w:t>
      </w:r>
    </w:p>
    <w:p w:rsid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Parliamentarian</w:t>
      </w:r>
    </w:p>
    <w:p w:rsidR="00F93C21" w:rsidRPr="00DF2D9A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Fitzgerald</w:t>
      </w:r>
    </w:p>
    <w:p w:rsid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Legislative Clerk</w:t>
      </w:r>
    </w:p>
    <w:p w:rsidR="00F93C21" w:rsidRPr="00DF2D9A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Lester</w:t>
      </w:r>
    </w:p>
    <w:p w:rsid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Sergeant at Arms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Casey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McPherson</w:t>
      </w:r>
    </w:p>
    <w:p w:rsidR="00F93C21" w:rsidRPr="00DF2D9A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Townsell</w:t>
      </w:r>
    </w:p>
    <w:p w:rsidR="00DF2D9A" w:rsidRPr="00DF2D9A" w:rsidRDefault="00DF2D9A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Committee Chair Nominations</w:t>
      </w:r>
      <w:r w:rsidR="00CD53CC">
        <w:rPr>
          <w:rFonts w:ascii="Georgia" w:hAnsi="Georgia" w:cs="Georgia"/>
          <w:bCs/>
          <w:sz w:val="24"/>
          <w:szCs w:val="24"/>
        </w:rPr>
        <w:t xml:space="preserve"> &amp; Elections</w:t>
      </w:r>
    </w:p>
    <w:p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Academics</w:t>
      </w:r>
    </w:p>
    <w:p w:rsidR="00F93C21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Brooks</w:t>
      </w:r>
    </w:p>
    <w:p w:rsidR="00F93C21" w:rsidRPr="00DF2D9A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Sims</w:t>
      </w:r>
    </w:p>
    <w:p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Campus Life</w:t>
      </w:r>
    </w:p>
    <w:p w:rsidR="00F93C21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Kyte</w:t>
      </w:r>
    </w:p>
    <w:p w:rsidR="00F93C21" w:rsidRPr="00DF2D9A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Counce</w:t>
      </w:r>
    </w:p>
    <w:p w:rsidR="00F93C21" w:rsidRDefault="00DF2D9A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Internal Affairs</w:t>
      </w:r>
    </w:p>
    <w:p w:rsidR="00F93C21" w:rsidRPr="00F93C21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Bell</w:t>
      </w:r>
    </w:p>
    <w:p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lastRenderedPageBreak/>
        <w:t>Infrastructure</w:t>
      </w:r>
    </w:p>
    <w:p w:rsidR="00F93C21" w:rsidRPr="00DF2D9A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McPherson</w:t>
      </w:r>
    </w:p>
    <w:p w:rsidR="004F4A75" w:rsidRDefault="004F4A75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Appropriations Committee Nominations</w:t>
      </w:r>
      <w:r w:rsidR="00CD53CC">
        <w:rPr>
          <w:rFonts w:ascii="Georgia" w:hAnsi="Georgia" w:cs="Georgia"/>
          <w:bCs/>
          <w:sz w:val="24"/>
          <w:szCs w:val="24"/>
        </w:rPr>
        <w:t xml:space="preserve"> &amp; Elections</w:t>
      </w:r>
      <w:r>
        <w:rPr>
          <w:rFonts w:ascii="Georgia" w:hAnsi="Georgia" w:cs="Georgia"/>
          <w:bCs/>
          <w:sz w:val="24"/>
          <w:szCs w:val="24"/>
        </w:rPr>
        <w:t xml:space="preserve"> (5)</w:t>
      </w:r>
    </w:p>
    <w:p w:rsidR="00F93C21" w:rsidRDefault="00F93C21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Maney</w:t>
      </w:r>
    </w:p>
    <w:p w:rsidR="00F93C21" w:rsidRDefault="00F93C21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Anthony</w:t>
      </w:r>
    </w:p>
    <w:p w:rsidR="00F93C21" w:rsidRDefault="00F93C21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Walker</w:t>
      </w:r>
    </w:p>
    <w:p w:rsidR="00F93C21" w:rsidRDefault="00F93C21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Lantefield</w:t>
      </w:r>
    </w:p>
    <w:p w:rsidR="00F93C21" w:rsidRDefault="00F93C21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Day</w:t>
      </w:r>
    </w:p>
    <w:p w:rsidR="00F93C21" w:rsidRDefault="00F93C21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Townsell</w:t>
      </w:r>
    </w:p>
    <w:p w:rsidR="00F93C21" w:rsidRDefault="00F93C21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Smith</w:t>
      </w:r>
    </w:p>
    <w:p w:rsidR="00F93C21" w:rsidRDefault="00F93C21" w:rsidP="00F93C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Canter</w:t>
      </w:r>
    </w:p>
    <w:p w:rsidR="00DF2D9A" w:rsidRPr="00DF2D9A" w:rsidRDefault="00DF2D9A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College Caucus Chair Nominations</w:t>
      </w:r>
      <w:r w:rsidR="00CD53CC">
        <w:rPr>
          <w:rFonts w:ascii="Georgia" w:hAnsi="Georgia" w:cs="Georgia"/>
          <w:bCs/>
          <w:sz w:val="24"/>
          <w:szCs w:val="24"/>
        </w:rPr>
        <w:t xml:space="preserve"> &amp; Elections</w:t>
      </w:r>
    </w:p>
    <w:p w:rsidR="00DF2D9A" w:rsidRPr="00DF2D9A" w:rsidRDefault="002B63F4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Dale Bumpers College of A</w:t>
      </w:r>
      <w:r w:rsidR="00DF2D9A" w:rsidRPr="00DF2D9A">
        <w:rPr>
          <w:rFonts w:ascii="Georgia" w:hAnsi="Georgia" w:cs="Georgia"/>
          <w:bCs/>
          <w:sz w:val="24"/>
          <w:szCs w:val="24"/>
        </w:rPr>
        <w:t>griculture, Food, &amp; Life Sciences (AFLS)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Fay Jones School of Architecture (ARCH)</w:t>
      </w:r>
    </w:p>
    <w:p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J. William Fulbright College of Arts and Sciences (ARSC)</w:t>
      </w:r>
    </w:p>
    <w:p w:rsidR="00F93C21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Hicks</w:t>
      </w:r>
    </w:p>
    <w:p w:rsidR="00F93C21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Brooks</w:t>
      </w:r>
    </w:p>
    <w:p w:rsidR="00F93C21" w:rsidRDefault="00F93C21" w:rsidP="00F93C21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Counce</w:t>
      </w:r>
    </w:p>
    <w:p w:rsid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College of Education &amp; Health Professions (COEHP)</w:t>
      </w:r>
    </w:p>
    <w:p w:rsidR="00F93C21" w:rsidRPr="00DF2D9A" w:rsidRDefault="00F93C21" w:rsidP="00F93C21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Senator Thrash</w:t>
      </w:r>
    </w:p>
    <w:p w:rsid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College of Engineering (ENGR)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Senator Sharp</w:t>
      </w:r>
    </w:p>
    <w:p w:rsidR="00F93C21" w:rsidRPr="00DF2D9A" w:rsidRDefault="00F93C21" w:rsidP="00F93C21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Senator Fitzgerald</w:t>
      </w:r>
    </w:p>
    <w:p w:rsidR="00DF2D9A" w:rsidRDefault="002B63F4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School of Law (LAW</w:t>
      </w:r>
      <w:r w:rsidR="00DF2D9A" w:rsidRPr="00DF2D9A">
        <w:rPr>
          <w:rFonts w:ascii="Georgia" w:hAnsi="Georgia" w:cs="Georgia"/>
          <w:sz w:val="24"/>
          <w:szCs w:val="24"/>
        </w:rPr>
        <w:t>)</w:t>
      </w:r>
    </w:p>
    <w:p w:rsidR="00F93C21" w:rsidRPr="00DF2D9A" w:rsidRDefault="00F93C21" w:rsidP="00F93C21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Senator Cole</w:t>
      </w:r>
    </w:p>
    <w:p w:rsid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Sam M. Walton College of Business (WCOB)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Senator Sims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Senator Anthony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Senator Watkins</w:t>
      </w:r>
    </w:p>
    <w:p w:rsidR="00F93C21" w:rsidRPr="00DF2D9A" w:rsidRDefault="00F93C21" w:rsidP="00F93C21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Senator O’Neal</w:t>
      </w:r>
    </w:p>
    <w:p w:rsidR="00277661" w:rsidRPr="00787B8C" w:rsidRDefault="00277661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Homecoming Nominations</w:t>
      </w:r>
      <w:r w:rsidR="00CD53CC">
        <w:rPr>
          <w:rFonts w:ascii="Georgia" w:hAnsi="Georgia" w:cs="Georgia"/>
          <w:bCs/>
          <w:sz w:val="24"/>
          <w:szCs w:val="24"/>
        </w:rPr>
        <w:t xml:space="preserve"> &amp; Elections</w:t>
      </w:r>
    </w:p>
    <w:p w:rsidR="00787B8C" w:rsidRDefault="00877147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Homecoming Queen</w:t>
      </w:r>
      <w:r w:rsidR="00440E2B">
        <w:rPr>
          <w:rFonts w:ascii="Georgia" w:hAnsi="Georgia" w:cs="Georgia"/>
          <w:bCs/>
          <w:sz w:val="24"/>
          <w:szCs w:val="24"/>
        </w:rPr>
        <w:t xml:space="preserve"> Panelist (3</w:t>
      </w:r>
      <w:r w:rsidR="008E16BD">
        <w:rPr>
          <w:rFonts w:ascii="Georgia" w:hAnsi="Georgia" w:cs="Georgia"/>
          <w:bCs/>
          <w:sz w:val="24"/>
          <w:szCs w:val="24"/>
        </w:rPr>
        <w:t>)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Hicks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Hiett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Creekmore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Overman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Balok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Maney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Kyte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Alsup</w:t>
      </w:r>
    </w:p>
    <w:p w:rsidR="008E16BD" w:rsidRDefault="00877147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Homecoming Escort</w:t>
      </w:r>
      <w:r w:rsidR="00440E2B">
        <w:rPr>
          <w:rFonts w:ascii="Georgia" w:hAnsi="Georgia" w:cs="Georgia"/>
          <w:bCs/>
          <w:sz w:val="24"/>
          <w:szCs w:val="24"/>
        </w:rPr>
        <w:t xml:space="preserve"> Panelist (2</w:t>
      </w:r>
      <w:r w:rsidR="008E16BD">
        <w:rPr>
          <w:rFonts w:ascii="Georgia" w:hAnsi="Georgia" w:cs="Georgia"/>
          <w:bCs/>
          <w:sz w:val="24"/>
          <w:szCs w:val="24"/>
        </w:rPr>
        <w:t>)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>Senator Smith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Casey</w:t>
      </w:r>
    </w:p>
    <w:p w:rsidR="00F93C21" w:rsidRPr="00787B8C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Bethel</w:t>
      </w:r>
    </w:p>
    <w:p w:rsidR="00787B8C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Homecoming Court </w:t>
      </w:r>
      <w:r w:rsidR="00787B8C" w:rsidRPr="00787B8C">
        <w:rPr>
          <w:rFonts w:ascii="Georgia" w:hAnsi="Georgia" w:cs="Georgia"/>
          <w:bCs/>
          <w:sz w:val="24"/>
          <w:szCs w:val="24"/>
        </w:rPr>
        <w:t>Candidate</w:t>
      </w:r>
      <w:r w:rsidR="00DF2D9A">
        <w:rPr>
          <w:rFonts w:ascii="Georgia" w:hAnsi="Georgia" w:cs="Georgia"/>
          <w:bCs/>
          <w:sz w:val="24"/>
          <w:szCs w:val="24"/>
        </w:rPr>
        <w:t xml:space="preserve"> (1)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Vice President, Morgan Farmer</w:t>
      </w:r>
    </w:p>
    <w:p w:rsidR="00787B8C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Homecoming Court </w:t>
      </w:r>
      <w:r w:rsidR="00787B8C">
        <w:rPr>
          <w:rFonts w:ascii="Georgia" w:hAnsi="Georgia" w:cs="Georgia"/>
          <w:bCs/>
          <w:sz w:val="24"/>
          <w:szCs w:val="24"/>
        </w:rPr>
        <w:t>Escort</w:t>
      </w:r>
      <w:r w:rsidR="00DF2D9A">
        <w:rPr>
          <w:rFonts w:ascii="Georgia" w:hAnsi="Georgia" w:cs="Georgia"/>
          <w:bCs/>
          <w:sz w:val="24"/>
          <w:szCs w:val="24"/>
        </w:rPr>
        <w:t xml:space="preserve"> (1)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Townsell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President, Tanner Bone</w:t>
      </w:r>
    </w:p>
    <w:p w:rsidR="00787B8C" w:rsidRDefault="00787B8C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Committee Nominations</w:t>
      </w:r>
      <w:r w:rsidR="00CD53CC">
        <w:rPr>
          <w:rFonts w:ascii="Georgia" w:hAnsi="Georgia" w:cs="Georgia"/>
          <w:bCs/>
          <w:sz w:val="24"/>
          <w:szCs w:val="24"/>
        </w:rPr>
        <w:t xml:space="preserve"> &amp; Elections</w:t>
      </w:r>
      <w:bookmarkStart w:id="0" w:name="_GoBack"/>
      <w:bookmarkEnd w:id="0"/>
    </w:p>
    <w:p w:rsidR="00787B8C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Campus Creed Committee Member</w:t>
      </w:r>
      <w:r w:rsidR="00DF2D9A">
        <w:rPr>
          <w:rFonts w:ascii="Georgia" w:hAnsi="Georgia" w:cs="Georgia"/>
          <w:bCs/>
          <w:sz w:val="24"/>
          <w:szCs w:val="24"/>
        </w:rPr>
        <w:t xml:space="preserve"> (1)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Kyte</w:t>
      </w:r>
    </w:p>
    <w:p w:rsidR="00F93C21" w:rsidRDefault="00F93C21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Anthony</w:t>
      </w:r>
    </w:p>
    <w:p w:rsidR="00F93C21" w:rsidRDefault="004044CD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O’Neal</w:t>
      </w:r>
    </w:p>
    <w:p w:rsidR="004044CD" w:rsidRDefault="004044CD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Bethel</w:t>
      </w:r>
    </w:p>
    <w:p w:rsidR="004044CD" w:rsidRPr="00440E2B" w:rsidRDefault="004044CD" w:rsidP="00F93C2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440E2B">
        <w:rPr>
          <w:rFonts w:ascii="Georgia" w:hAnsi="Georgia" w:cs="Georgia"/>
          <w:bCs/>
          <w:sz w:val="24"/>
          <w:szCs w:val="24"/>
        </w:rPr>
        <w:t>Senator Watkins</w:t>
      </w:r>
    </w:p>
    <w:p w:rsidR="00DF2D9A" w:rsidRPr="00440E2B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440E2B">
        <w:rPr>
          <w:rFonts w:ascii="Georgia" w:hAnsi="Georgia" w:cs="Georgia"/>
          <w:bCs/>
          <w:sz w:val="24"/>
          <w:szCs w:val="24"/>
        </w:rPr>
        <w:t>PAB (1)</w:t>
      </w:r>
    </w:p>
    <w:p w:rsidR="004044CD" w:rsidRPr="00440E2B" w:rsidRDefault="004044CD" w:rsidP="004044C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440E2B">
        <w:rPr>
          <w:rFonts w:ascii="Georgia" w:hAnsi="Georgia" w:cs="Georgia"/>
          <w:bCs/>
          <w:sz w:val="24"/>
          <w:szCs w:val="24"/>
        </w:rPr>
        <w:t>Senator Anthony</w:t>
      </w:r>
    </w:p>
    <w:p w:rsidR="004044CD" w:rsidRPr="00440E2B" w:rsidRDefault="004044CD" w:rsidP="004044C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440E2B">
        <w:rPr>
          <w:rFonts w:ascii="Georgia" w:hAnsi="Georgia" w:cs="Georgia"/>
          <w:bCs/>
          <w:sz w:val="24"/>
          <w:szCs w:val="24"/>
        </w:rPr>
        <w:t>Senator Balok</w:t>
      </w:r>
    </w:p>
    <w:p w:rsidR="00440E2B" w:rsidRPr="00440E2B" w:rsidRDefault="00440E2B" w:rsidP="00440E2B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440E2B">
        <w:rPr>
          <w:rFonts w:ascii="Georgia" w:hAnsi="Georgia" w:cs="Georgia"/>
          <w:bCs/>
          <w:sz w:val="24"/>
          <w:szCs w:val="24"/>
        </w:rPr>
        <w:t>Campus Council Delegates (12)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4044CD" w:rsidRPr="00F86940" w:rsidRDefault="004044CD" w:rsidP="004044CD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F86940">
        <w:rPr>
          <w:rFonts w:ascii="Georgia" w:hAnsi="Georgia" w:cs="Georgia"/>
          <w:bCs/>
          <w:sz w:val="24"/>
          <w:szCs w:val="24"/>
        </w:rPr>
        <w:t>ASG Senate Resolution No. 1 – The ASG Senate Standing Rules Act of 2015-2016</w:t>
      </w:r>
    </w:p>
    <w:p w:rsidR="004044CD" w:rsidRDefault="004044CD" w:rsidP="004044CD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Chair of the Senate Jace</w:t>
      </w:r>
      <w:r w:rsidRPr="00F86940">
        <w:rPr>
          <w:rFonts w:ascii="Georgia" w:hAnsi="Georgia" w:cs="Georgia"/>
          <w:bCs/>
          <w:sz w:val="24"/>
          <w:szCs w:val="24"/>
        </w:rPr>
        <w:t xml:space="preserve"> Motley</w:t>
      </w:r>
    </w:p>
    <w:p w:rsidR="004044CD" w:rsidRPr="00F86940" w:rsidRDefault="004044CD" w:rsidP="004044CD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 Chair of the Senate Jace Motley</w:t>
      </w:r>
    </w:p>
    <w:p w:rsidR="004044CD" w:rsidRDefault="004044CD" w:rsidP="004044CD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Senate Bill No. 1 – The ASG Fiscal Year 2016 Operating Budget Act</w:t>
      </w:r>
    </w:p>
    <w:p w:rsidR="004044CD" w:rsidRDefault="004044CD" w:rsidP="004044CD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Treasurer Ray Todd</w:t>
      </w:r>
    </w:p>
    <w:p w:rsidR="004044CD" w:rsidRDefault="004044CD" w:rsidP="004044CD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 Treasurer Ray Todd</w:t>
      </w:r>
    </w:p>
    <w:p w:rsidR="004044CD" w:rsidRDefault="004044CD" w:rsidP="004044CD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ASGJ Appointment Announcement, President Tanner Bone</w:t>
      </w:r>
    </w:p>
    <w:p w:rsidR="004044CD" w:rsidRDefault="004044CD" w:rsidP="004044CD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Assoc. Justice, Nino Ephremidze</w:t>
      </w:r>
    </w:p>
    <w:p w:rsidR="004044CD" w:rsidRDefault="004044CD" w:rsidP="004044CD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Assoc. Justice, Morgan Aldridge</w:t>
      </w:r>
    </w:p>
    <w:p w:rsidR="004044CD" w:rsidRDefault="004044CD" w:rsidP="004044CD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ASGJ Proxy, Brendan Cook</w:t>
      </w:r>
    </w:p>
    <w:p w:rsidR="004044CD" w:rsidRPr="004044CD" w:rsidRDefault="004044CD" w:rsidP="004044CD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ASGJ Proxy, Andrew Hansen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Adjournment</w:t>
      </w:r>
    </w:p>
    <w:p w:rsidR="00CF0A62" w:rsidRDefault="00CF0A62" w:rsidP="00CF0A62">
      <w:pPr>
        <w:spacing w:after="200" w:line="276" w:lineRule="auto"/>
        <w:rPr>
          <w:sz w:val="20"/>
          <w:szCs w:val="20"/>
        </w:rPr>
      </w:pPr>
    </w:p>
    <w:p w:rsidR="00ED2C35" w:rsidRDefault="00ED2C35"/>
    <w:sectPr w:rsidR="00ED2C35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277661"/>
    <w:rsid w:val="002B63F4"/>
    <w:rsid w:val="002F1296"/>
    <w:rsid w:val="004044CD"/>
    <w:rsid w:val="00440E2B"/>
    <w:rsid w:val="004F4A75"/>
    <w:rsid w:val="005E3EE4"/>
    <w:rsid w:val="00787B8C"/>
    <w:rsid w:val="00875B98"/>
    <w:rsid w:val="00877147"/>
    <w:rsid w:val="008E16BD"/>
    <w:rsid w:val="00B414C6"/>
    <w:rsid w:val="00B45E42"/>
    <w:rsid w:val="00CD53CC"/>
    <w:rsid w:val="00CF0A62"/>
    <w:rsid w:val="00DF2D9A"/>
    <w:rsid w:val="00ED2C35"/>
    <w:rsid w:val="00F86940"/>
    <w:rsid w:val="00F93C21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Jace Motley</cp:lastModifiedBy>
  <cp:revision>5</cp:revision>
  <dcterms:created xsi:type="dcterms:W3CDTF">2015-09-09T17:39:00Z</dcterms:created>
  <dcterms:modified xsi:type="dcterms:W3CDTF">2015-09-10T21:13:00Z</dcterms:modified>
</cp:coreProperties>
</file>