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00614F" w14:textId="77777777" w:rsidR="00592CD6" w:rsidRPr="00592CD6" w:rsidRDefault="00592CD6" w:rsidP="00592CD6">
      <w:pPr>
        <w:pStyle w:val="NoSpacing"/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592CD6">
        <w:rPr>
          <w:rFonts w:ascii="Arial" w:hAnsi="Arial" w:cs="Arial"/>
          <w:sz w:val="22"/>
          <w:szCs w:val="22"/>
        </w:rPr>
        <w:t>October 2017</w:t>
      </w:r>
    </w:p>
    <w:p w14:paraId="21A1E825" w14:textId="77777777" w:rsidR="00592CD6" w:rsidRPr="00592CD6" w:rsidRDefault="00592CD6" w:rsidP="00592CD6">
      <w:pPr>
        <w:pStyle w:val="NoSpacing"/>
        <w:jc w:val="right"/>
        <w:rPr>
          <w:rFonts w:ascii="Arial" w:hAnsi="Arial" w:cs="Arial"/>
          <w:sz w:val="22"/>
          <w:szCs w:val="22"/>
        </w:rPr>
      </w:pPr>
    </w:p>
    <w:p w14:paraId="2D2B1E84" w14:textId="481099B5" w:rsidR="00592CD6" w:rsidRPr="00592CD6" w:rsidRDefault="00592CD6" w:rsidP="00592CD6">
      <w:pPr>
        <w:pStyle w:val="NoSpacing"/>
        <w:jc w:val="right"/>
        <w:rPr>
          <w:rFonts w:ascii="Arial" w:hAnsi="Arial" w:cs="Arial"/>
          <w:b/>
          <w:sz w:val="22"/>
          <w:szCs w:val="22"/>
        </w:rPr>
      </w:pPr>
      <w:r w:rsidRPr="00592CD6">
        <w:rPr>
          <w:rFonts w:ascii="Arial" w:hAnsi="Arial" w:cs="Arial"/>
          <w:b/>
          <w:sz w:val="22"/>
          <w:szCs w:val="22"/>
        </w:rPr>
        <w:t>Academic Year Internship – Major Gifts</w:t>
      </w:r>
    </w:p>
    <w:p w14:paraId="5B53A21D" w14:textId="033EBC48" w:rsidR="00592CD6" w:rsidRPr="00592CD6" w:rsidRDefault="00592CD6" w:rsidP="00592CD6">
      <w:pPr>
        <w:pStyle w:val="NoSpacing"/>
        <w:jc w:val="right"/>
        <w:rPr>
          <w:rFonts w:ascii="Arial" w:hAnsi="Arial" w:cs="Arial"/>
          <w:sz w:val="22"/>
          <w:szCs w:val="22"/>
        </w:rPr>
      </w:pPr>
      <w:r w:rsidRPr="00592CD6">
        <w:rPr>
          <w:rFonts w:ascii="Arial" w:hAnsi="Arial" w:cs="Arial"/>
          <w:sz w:val="22"/>
          <w:szCs w:val="22"/>
        </w:rPr>
        <w:t>Schedule: 2 – 3 days per week</w:t>
      </w:r>
    </w:p>
    <w:p w14:paraId="6A3E665F" w14:textId="77777777" w:rsidR="00592CD6" w:rsidRPr="00592CD6" w:rsidRDefault="00592CD6" w:rsidP="00592CD6">
      <w:pPr>
        <w:pStyle w:val="NoSpacing"/>
        <w:jc w:val="both"/>
        <w:rPr>
          <w:rFonts w:ascii="Arial" w:hAnsi="Arial" w:cs="Arial"/>
          <w:sz w:val="22"/>
          <w:szCs w:val="22"/>
        </w:rPr>
      </w:pPr>
    </w:p>
    <w:p w14:paraId="70DA7390" w14:textId="77777777" w:rsidR="00592CD6" w:rsidRPr="00592CD6" w:rsidRDefault="00592CD6" w:rsidP="00592CD6">
      <w:pPr>
        <w:pStyle w:val="NoSpacing"/>
        <w:jc w:val="both"/>
        <w:rPr>
          <w:rFonts w:ascii="Arial" w:hAnsi="Arial" w:cs="Arial"/>
          <w:sz w:val="22"/>
          <w:szCs w:val="22"/>
        </w:rPr>
      </w:pPr>
      <w:r w:rsidRPr="00592CD6">
        <w:rPr>
          <w:rFonts w:ascii="Arial" w:hAnsi="Arial" w:cs="Arial"/>
          <w:sz w:val="22"/>
          <w:szCs w:val="22"/>
        </w:rPr>
        <w:t xml:space="preserve">The Major Gifts area of the Advancement Department is seeking an intern to assist with: prospect research (writing of thumbnails, gathering of contact information, entering to Raiser’s Edge); research event ideas and locations for patron groups and affinity committees; proposal creation for upcoming Whitney exhibitions; assist with special events (set up, check in, logistical help as needed); organize and perform donor group mailings (solicitations, renewals, invitations). </w:t>
      </w:r>
    </w:p>
    <w:p w14:paraId="4461F353" w14:textId="77777777" w:rsidR="00592CD6" w:rsidRPr="00592CD6" w:rsidRDefault="00592CD6" w:rsidP="00592CD6">
      <w:pPr>
        <w:pStyle w:val="NoSpacing"/>
        <w:jc w:val="both"/>
        <w:rPr>
          <w:rFonts w:ascii="Arial" w:hAnsi="Arial" w:cs="Arial"/>
          <w:sz w:val="22"/>
          <w:szCs w:val="22"/>
        </w:rPr>
      </w:pPr>
    </w:p>
    <w:p w14:paraId="7CC08539" w14:textId="77777777" w:rsidR="00592CD6" w:rsidRPr="00592CD6" w:rsidRDefault="00592CD6" w:rsidP="00592CD6">
      <w:pPr>
        <w:pStyle w:val="NoSpacing"/>
        <w:jc w:val="both"/>
        <w:rPr>
          <w:rFonts w:ascii="Arial" w:hAnsi="Arial" w:cs="Arial"/>
          <w:sz w:val="22"/>
          <w:szCs w:val="22"/>
        </w:rPr>
      </w:pPr>
      <w:r w:rsidRPr="00592CD6">
        <w:rPr>
          <w:rFonts w:ascii="Arial" w:hAnsi="Arial" w:cs="Arial"/>
          <w:sz w:val="22"/>
          <w:szCs w:val="22"/>
        </w:rPr>
        <w:t xml:space="preserve">Interns are encouraged to attend curator-led tours and public programs during the semester. Interns can also request credit toward their degree. </w:t>
      </w:r>
    </w:p>
    <w:p w14:paraId="7664F98B" w14:textId="77777777" w:rsidR="00592CD6" w:rsidRPr="00592CD6" w:rsidRDefault="00592CD6" w:rsidP="00592CD6">
      <w:pPr>
        <w:pStyle w:val="NoSpacing"/>
        <w:jc w:val="both"/>
        <w:rPr>
          <w:rFonts w:ascii="Arial" w:hAnsi="Arial" w:cs="Arial"/>
          <w:sz w:val="22"/>
          <w:szCs w:val="22"/>
        </w:rPr>
      </w:pPr>
    </w:p>
    <w:p w14:paraId="710AC5D1" w14:textId="1AC6309A" w:rsidR="00581BA0" w:rsidRPr="00592CD6" w:rsidRDefault="00592CD6" w:rsidP="00592CD6">
      <w:pPr>
        <w:pStyle w:val="NoSpacing"/>
        <w:jc w:val="both"/>
        <w:rPr>
          <w:rFonts w:ascii="Arial" w:hAnsi="Arial" w:cs="Arial"/>
          <w:sz w:val="22"/>
          <w:szCs w:val="22"/>
        </w:rPr>
      </w:pPr>
      <w:r w:rsidRPr="00592CD6">
        <w:rPr>
          <w:rFonts w:ascii="Arial" w:hAnsi="Arial" w:cs="Arial"/>
          <w:sz w:val="22"/>
          <w:szCs w:val="22"/>
        </w:rPr>
        <w:t xml:space="preserve">Internships are unpaid and open to students of junior-year college level or above, recent graduates, graduate students and postgraduates. Interns are required to commit to a minimum of 2–3 days per week and are eligible for regular employee discounts including free admission to most New York City museums. </w:t>
      </w:r>
    </w:p>
    <w:p w14:paraId="40434090" w14:textId="77777777" w:rsidR="00592CD6" w:rsidRPr="00592CD6" w:rsidRDefault="00592CD6" w:rsidP="00592CD6">
      <w:pPr>
        <w:pStyle w:val="NoSpacing"/>
        <w:rPr>
          <w:rFonts w:ascii="Arial" w:hAnsi="Arial" w:cs="Arial"/>
          <w:sz w:val="22"/>
          <w:szCs w:val="22"/>
        </w:rPr>
      </w:pPr>
    </w:p>
    <w:p w14:paraId="18C9CFA1" w14:textId="153BE318" w:rsidR="00592CD6" w:rsidRPr="00592CD6" w:rsidRDefault="00592CD6" w:rsidP="00592CD6">
      <w:pPr>
        <w:pStyle w:val="NoSpacing"/>
        <w:jc w:val="both"/>
        <w:rPr>
          <w:rFonts w:ascii="Arial" w:hAnsi="Arial" w:cs="Arial"/>
          <w:sz w:val="22"/>
          <w:szCs w:val="22"/>
        </w:rPr>
      </w:pPr>
      <w:r w:rsidRPr="00592CD6">
        <w:rPr>
          <w:rFonts w:ascii="Arial" w:hAnsi="Arial" w:cs="Arial"/>
          <w:b/>
          <w:sz w:val="22"/>
          <w:szCs w:val="22"/>
        </w:rPr>
        <w:t xml:space="preserve">Application Instructions: </w:t>
      </w:r>
      <w:r w:rsidRPr="00592CD6">
        <w:rPr>
          <w:rFonts w:ascii="Arial" w:hAnsi="Arial" w:cs="Arial"/>
          <w:sz w:val="22"/>
          <w:szCs w:val="22"/>
        </w:rPr>
        <w:t>Please submit a resume and cover letter to hr@whitney.org and state “Major Gifts Internship” in the subject line.</w:t>
      </w:r>
    </w:p>
    <w:p w14:paraId="6F10AC20" w14:textId="77777777" w:rsidR="00592CD6" w:rsidRPr="00592CD6" w:rsidRDefault="00592CD6" w:rsidP="00592CD6">
      <w:pPr>
        <w:pStyle w:val="NoSpacing"/>
        <w:jc w:val="both"/>
        <w:rPr>
          <w:rFonts w:ascii="Arial" w:hAnsi="Arial" w:cs="Arial"/>
        </w:rPr>
      </w:pPr>
    </w:p>
    <w:p w14:paraId="43238330" w14:textId="77777777" w:rsidR="00592CD6" w:rsidRPr="00592CD6" w:rsidRDefault="00592CD6">
      <w:pPr>
        <w:pStyle w:val="NoSpacing"/>
        <w:rPr>
          <w:rFonts w:ascii="Arial" w:hAnsi="Arial" w:cs="Arial"/>
        </w:rPr>
      </w:pPr>
    </w:p>
    <w:sectPr w:rsidR="00592CD6" w:rsidRPr="00592CD6" w:rsidSect="00AF3867">
      <w:headerReference w:type="even" r:id="rId8"/>
      <w:headerReference w:type="default" r:id="rId9"/>
      <w:headerReference w:type="first" r:id="rId10"/>
      <w:pgSz w:w="12240" w:h="15840"/>
      <w:pgMar w:top="245" w:right="1728" w:bottom="720" w:left="1253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138F9F" w14:textId="77777777" w:rsidR="00B3536C" w:rsidRDefault="00B3536C" w:rsidP="00AA0B69">
      <w:r>
        <w:separator/>
      </w:r>
    </w:p>
  </w:endnote>
  <w:endnote w:type="continuationSeparator" w:id="0">
    <w:p w14:paraId="3622958B" w14:textId="77777777" w:rsidR="00B3536C" w:rsidRDefault="00B3536C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as Grot Disp 65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aas Grot Text 55 Roman">
    <w:altName w:val="Segoe Script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aasGrotText-55Roman">
    <w:altName w:val="Haas Grot Tex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ECB03" w14:textId="77777777" w:rsidR="00B3536C" w:rsidRDefault="00B3536C" w:rsidP="00AA0B69">
      <w:r>
        <w:separator/>
      </w:r>
    </w:p>
  </w:footnote>
  <w:footnote w:type="continuationSeparator" w:id="0">
    <w:p w14:paraId="65A9876F" w14:textId="77777777" w:rsidR="00B3536C" w:rsidRDefault="00B3536C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31CAA" w14:textId="77777777" w:rsidR="005C2B51" w:rsidRDefault="005C2B51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2385B" w14:textId="77777777" w:rsidR="005C2B51" w:rsidRDefault="00C60AFE" w:rsidP="00277F50">
    <w:pPr>
      <w:pStyle w:val="Header"/>
      <w:ind w:left="-125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33003B" wp14:editId="069CCE0B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2400" cy="1645285"/>
          <wp:effectExtent l="0" t="0" r="0" b="5715"/>
          <wp:wrapTight wrapText="bothSides">
            <wp:wrapPolygon edited="0">
              <wp:start x="0" y="0"/>
              <wp:lineTo x="0" y="21342"/>
              <wp:lineTo x="21529" y="21342"/>
              <wp:lineTo x="215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64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AC349" w14:textId="77777777" w:rsidR="005C2B51" w:rsidRPr="00797B40" w:rsidRDefault="00C60AFE" w:rsidP="00EA361E">
    <w:pPr>
      <w:pStyle w:val="Header"/>
      <w:ind w:left="547" w:hanging="18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993C82" wp14:editId="39B33020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4780" cy="1643380"/>
          <wp:effectExtent l="0" t="0" r="7620" b="7620"/>
          <wp:wrapTight wrapText="bothSides">
            <wp:wrapPolygon edited="0">
              <wp:start x="0" y="0"/>
              <wp:lineTo x="0" y="21366"/>
              <wp:lineTo x="21551" y="21366"/>
              <wp:lineTo x="2155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64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70EAF"/>
    <w:multiLevelType w:val="hybridMultilevel"/>
    <w:tmpl w:val="F7EEE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2B375A"/>
    <w:multiLevelType w:val="multilevel"/>
    <w:tmpl w:val="61C2D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F07"/>
    <w:rsid w:val="0002508A"/>
    <w:rsid w:val="000E064C"/>
    <w:rsid w:val="00152097"/>
    <w:rsid w:val="00277F50"/>
    <w:rsid w:val="002B2765"/>
    <w:rsid w:val="00303645"/>
    <w:rsid w:val="003328AF"/>
    <w:rsid w:val="00376E56"/>
    <w:rsid w:val="003920AC"/>
    <w:rsid w:val="00442D39"/>
    <w:rsid w:val="00443DC1"/>
    <w:rsid w:val="00444F27"/>
    <w:rsid w:val="004A0F81"/>
    <w:rsid w:val="00581BA0"/>
    <w:rsid w:val="00592CD6"/>
    <w:rsid w:val="005A3FB3"/>
    <w:rsid w:val="005C2B51"/>
    <w:rsid w:val="006118F4"/>
    <w:rsid w:val="006605BD"/>
    <w:rsid w:val="006654DE"/>
    <w:rsid w:val="006728A7"/>
    <w:rsid w:val="006A0F07"/>
    <w:rsid w:val="00716752"/>
    <w:rsid w:val="00746419"/>
    <w:rsid w:val="00797B40"/>
    <w:rsid w:val="008B4DF2"/>
    <w:rsid w:val="0098056F"/>
    <w:rsid w:val="009836F4"/>
    <w:rsid w:val="00A26B5C"/>
    <w:rsid w:val="00A30017"/>
    <w:rsid w:val="00A30CBD"/>
    <w:rsid w:val="00AA0B69"/>
    <w:rsid w:val="00AF3867"/>
    <w:rsid w:val="00B3536C"/>
    <w:rsid w:val="00C25F85"/>
    <w:rsid w:val="00C5169D"/>
    <w:rsid w:val="00C60AFE"/>
    <w:rsid w:val="00C97B73"/>
    <w:rsid w:val="00E159E5"/>
    <w:rsid w:val="00EA361E"/>
    <w:rsid w:val="00F3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DB343E"/>
  <w14:defaultImageDpi w14:val="300"/>
  <w15:docId w15:val="{5BEF049C-0AC6-45C4-8C98-442C0B95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8B4DF2"/>
    <w:pPr>
      <w:spacing w:line="260" w:lineRule="exact"/>
    </w:pPr>
    <w:rPr>
      <w:rFonts w:ascii="Haas Grot Text 55 Roman" w:hAnsi="Haas Grot Text 55 Roman"/>
      <w:sz w:val="19"/>
      <w:szCs w:val="19"/>
    </w:rPr>
  </w:style>
  <w:style w:type="paragraph" w:styleId="EndnoteText">
    <w:name w:val="endnote text"/>
    <w:basedOn w:val="Normal"/>
    <w:link w:val="EndnoteTextChar"/>
    <w:semiHidden/>
    <w:rsid w:val="00AF3867"/>
    <w:rPr>
      <w:rFonts w:ascii="Courier" w:eastAsia="Times New Roman" w:hAnsi="Courier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F3867"/>
    <w:rPr>
      <w:rFonts w:ascii="Courier" w:eastAsia="Times New Roman" w:hAnsi="Courier" w:cs="Times New Roman"/>
      <w:szCs w:val="20"/>
    </w:rPr>
  </w:style>
  <w:style w:type="paragraph" w:styleId="ListParagraph">
    <w:name w:val="List Paragraph"/>
    <w:basedOn w:val="Normal"/>
    <w:uiPriority w:val="34"/>
    <w:qFormat/>
    <w:rsid w:val="00AF3867"/>
    <w:pPr>
      <w:ind w:left="720"/>
    </w:pPr>
    <w:rPr>
      <w:rFonts w:ascii="Calibri" w:eastAsiaTheme="minorHAns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81BA0"/>
    <w:rPr>
      <w:color w:val="0000FF" w:themeColor="hyperlink"/>
      <w:u w:val="single"/>
    </w:rPr>
  </w:style>
  <w:style w:type="paragraph" w:customStyle="1" w:styleId="text-justify">
    <w:name w:val="text-justify"/>
    <w:basedOn w:val="Normal"/>
    <w:rsid w:val="00592CD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592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1567">
          <w:marLeft w:val="37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CA03-26D1-49F9-B783-635A45B4F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Naberezny</dc:creator>
  <cp:lastModifiedBy>Dorothy Rangel</cp:lastModifiedBy>
  <cp:revision>2</cp:revision>
  <cp:lastPrinted>2015-10-27T16:50:00Z</cp:lastPrinted>
  <dcterms:created xsi:type="dcterms:W3CDTF">2017-10-18T18:19:00Z</dcterms:created>
  <dcterms:modified xsi:type="dcterms:W3CDTF">2017-10-18T18:19:00Z</dcterms:modified>
</cp:coreProperties>
</file>